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BD3" w:rsidRDefault="00376584" w:rsidP="00A50BD3">
      <w:pPr>
        <w:spacing w:after="0"/>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120130" cy="8402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рядок освоения факульт и элективов.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8402320"/>
                    </a:xfrm>
                    <a:prstGeom prst="rect">
                      <a:avLst/>
                    </a:prstGeom>
                  </pic:spPr>
                </pic:pic>
              </a:graphicData>
            </a:graphic>
          </wp:inline>
        </w:drawing>
      </w:r>
      <w:bookmarkEnd w:id="0"/>
    </w:p>
    <w:p w:rsidR="00A50BD3" w:rsidRDefault="00A50BD3" w:rsidP="00A50BD3">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p>
    <w:p w:rsidR="00A50BD3" w:rsidRPr="000C33A4" w:rsidRDefault="00A50BD3" w:rsidP="00045F1E">
      <w:pPr>
        <w:spacing w:after="0" w:line="276" w:lineRule="auto"/>
        <w:jc w:val="center"/>
        <w:rPr>
          <w:rFonts w:ascii="Times New Roman" w:hAnsi="Times New Roman" w:cs="Times New Roman"/>
          <w:b/>
          <w:sz w:val="24"/>
          <w:szCs w:val="24"/>
        </w:rPr>
      </w:pPr>
      <w:r w:rsidRPr="000C33A4">
        <w:rPr>
          <w:rFonts w:ascii="Times New Roman" w:hAnsi="Times New Roman" w:cs="Times New Roman"/>
          <w:b/>
          <w:sz w:val="24"/>
          <w:szCs w:val="24"/>
        </w:rPr>
        <w:lastRenderedPageBreak/>
        <w:t>I. Общие положения</w:t>
      </w:r>
    </w:p>
    <w:p w:rsidR="00A50BD3" w:rsidRPr="006131E9"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1.1. Настоящий Порядок организации освоения факультативных и элективных дисциплин (модулей) по программам высшего образования (далее – Порядок) определяет требования к организации, разработке и ведению факультативных и элективных дисциплин (модулей) в соответствии с федеральными государственными образовательными стандартами высшего образования.</w:t>
      </w:r>
    </w:p>
    <w:p w:rsidR="00045F1E" w:rsidRPr="000C33A4"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1.2. </w:t>
      </w:r>
      <w:r w:rsidR="00045F1E" w:rsidRPr="006131E9">
        <w:rPr>
          <w:rFonts w:ascii="Times New Roman" w:hAnsi="Times New Roman" w:cs="Times New Roman"/>
          <w:sz w:val="24"/>
          <w:szCs w:val="24"/>
        </w:rPr>
        <w:t>Настоящий Порядок организации освоения факультативных и элективных дисциплин (модулей) по программам высшего образования</w:t>
      </w:r>
      <w:r w:rsidR="00BD001D">
        <w:rPr>
          <w:rFonts w:ascii="Times New Roman" w:hAnsi="Times New Roman" w:cs="Times New Roman"/>
          <w:sz w:val="24"/>
          <w:szCs w:val="24"/>
        </w:rPr>
        <w:t xml:space="preserve"> </w:t>
      </w:r>
      <w:r w:rsidR="00045F1E" w:rsidRPr="000C33A4">
        <w:rPr>
          <w:rFonts w:ascii="Times New Roman" w:hAnsi="Times New Roman" w:cs="Times New Roman"/>
          <w:sz w:val="24"/>
          <w:szCs w:val="24"/>
        </w:rPr>
        <w:t xml:space="preserve">разработан на основании следующих документов: </w:t>
      </w:r>
    </w:p>
    <w:p w:rsidR="00045F1E" w:rsidRPr="000C33A4" w:rsidRDefault="00045F1E" w:rsidP="00045F1E">
      <w:pPr>
        <w:spacing w:after="0" w:line="276" w:lineRule="auto"/>
        <w:ind w:firstLine="709"/>
        <w:jc w:val="both"/>
        <w:rPr>
          <w:rFonts w:ascii="Times New Roman" w:hAnsi="Times New Roman" w:cs="Times New Roman"/>
          <w:sz w:val="24"/>
          <w:szCs w:val="24"/>
        </w:rPr>
      </w:pPr>
      <w:r w:rsidRPr="000C33A4">
        <w:rPr>
          <w:rFonts w:ascii="Times New Roman" w:hAnsi="Times New Roman" w:cs="Times New Roman"/>
          <w:sz w:val="24"/>
          <w:szCs w:val="24"/>
        </w:rPr>
        <w:t xml:space="preserve">– Федерального закона от 29.12.2012 г. № 273-ФЗ «Об образовании в Российской Федерации»; </w:t>
      </w:r>
    </w:p>
    <w:p w:rsidR="00045F1E" w:rsidRPr="000C33A4" w:rsidRDefault="00045F1E" w:rsidP="00045F1E">
      <w:pPr>
        <w:spacing w:after="0" w:line="276" w:lineRule="auto"/>
        <w:ind w:firstLine="709"/>
        <w:jc w:val="both"/>
        <w:rPr>
          <w:rFonts w:ascii="Times New Roman" w:hAnsi="Times New Roman" w:cs="Times New Roman"/>
          <w:sz w:val="24"/>
          <w:szCs w:val="24"/>
        </w:rPr>
      </w:pPr>
      <w:r w:rsidRPr="000C33A4">
        <w:rPr>
          <w:rFonts w:ascii="Times New Roman" w:hAnsi="Times New Roman" w:cs="Times New Roman"/>
          <w:sz w:val="24"/>
          <w:szCs w:val="24"/>
        </w:rPr>
        <w:t xml:space="preserve">– Приказа Министерства образования и науки Российской Федерации от 05.04.2017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C33A4">
        <w:rPr>
          <w:rFonts w:ascii="Times New Roman" w:hAnsi="Times New Roman" w:cs="Times New Roman"/>
          <w:sz w:val="24"/>
          <w:szCs w:val="24"/>
        </w:rPr>
        <w:t>бакалавриата</w:t>
      </w:r>
      <w:proofErr w:type="spellEnd"/>
      <w:r w:rsidRPr="000C33A4">
        <w:rPr>
          <w:rFonts w:ascii="Times New Roman" w:hAnsi="Times New Roman" w:cs="Times New Roman"/>
          <w:sz w:val="24"/>
          <w:szCs w:val="24"/>
        </w:rPr>
        <w:t xml:space="preserve">, программам </w:t>
      </w:r>
      <w:proofErr w:type="spellStart"/>
      <w:r w:rsidRPr="000C33A4">
        <w:rPr>
          <w:rFonts w:ascii="Times New Roman" w:hAnsi="Times New Roman" w:cs="Times New Roman"/>
          <w:sz w:val="24"/>
          <w:szCs w:val="24"/>
        </w:rPr>
        <w:t>специалитета</w:t>
      </w:r>
      <w:proofErr w:type="spellEnd"/>
      <w:r w:rsidRPr="000C33A4">
        <w:rPr>
          <w:rFonts w:ascii="Times New Roman" w:hAnsi="Times New Roman" w:cs="Times New Roman"/>
          <w:sz w:val="24"/>
          <w:szCs w:val="24"/>
        </w:rPr>
        <w:t xml:space="preserve">, программам магистратуры»; </w:t>
      </w:r>
    </w:p>
    <w:p w:rsidR="00045F1E" w:rsidRPr="000C33A4" w:rsidRDefault="00045F1E" w:rsidP="00045F1E">
      <w:pPr>
        <w:spacing w:after="0" w:line="276" w:lineRule="auto"/>
        <w:ind w:firstLine="709"/>
        <w:jc w:val="both"/>
        <w:rPr>
          <w:rFonts w:ascii="Times New Roman" w:hAnsi="Times New Roman" w:cs="Times New Roman"/>
          <w:sz w:val="24"/>
          <w:szCs w:val="24"/>
        </w:rPr>
      </w:pPr>
      <w:r w:rsidRPr="000C33A4">
        <w:rPr>
          <w:rFonts w:ascii="Times New Roman" w:hAnsi="Times New Roman" w:cs="Times New Roman"/>
          <w:sz w:val="24"/>
          <w:szCs w:val="24"/>
        </w:rPr>
        <w:t>– Устава частного образовательного учреждения высшего образования «Камский институт искусств и дизайна».</w:t>
      </w:r>
    </w:p>
    <w:p w:rsidR="00A50BD3" w:rsidRPr="006131E9"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1.3. Дисциплины (модули) по выбору обучающихся (</w:t>
      </w:r>
      <w:proofErr w:type="spellStart"/>
      <w:r w:rsidRPr="006131E9">
        <w:rPr>
          <w:rFonts w:ascii="Times New Roman" w:hAnsi="Times New Roman" w:cs="Times New Roman"/>
          <w:sz w:val="24"/>
          <w:szCs w:val="24"/>
        </w:rPr>
        <w:t>элективы</w:t>
      </w:r>
      <w:proofErr w:type="spellEnd"/>
      <w:r w:rsidRPr="006131E9">
        <w:rPr>
          <w:rFonts w:ascii="Times New Roman" w:hAnsi="Times New Roman" w:cs="Times New Roman"/>
          <w:sz w:val="24"/>
          <w:szCs w:val="24"/>
        </w:rPr>
        <w:t>) являются обязательной составляющей вариативной части образовательной программы, направленной на расширение и (или) углубление компетенций, установленных образовательным стандартом. Факультативные дисциплины (модули) устанавливаются вузом дополнительно к реализуемым ОП и являются необязательными для изучения обучающимся.</w:t>
      </w:r>
    </w:p>
    <w:p w:rsidR="00BD001D"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1.4. Целью дисциплин по выбору и факультативов обучающихся является углубленное изучение узловых вопросов определенного систематического курса, усвоение которых повышает качество профессиональной подготовки, а также формирование дополнительных компетенций (теоретических знаний и практических навыков) по отдельным дисциплинам или блокам дисциплин. </w:t>
      </w:r>
    </w:p>
    <w:p w:rsidR="00BD001D"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Задачи дисциплин по выбору и факультативов: </w:t>
      </w:r>
    </w:p>
    <w:p w:rsidR="00BD001D"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 повышение уровня индивидуализации обучения; </w:t>
      </w:r>
    </w:p>
    <w:p w:rsidR="00BD001D"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 подготовка к осознанному и ответственному выбору сферы будущей профессиональной деятельности; </w:t>
      </w:r>
    </w:p>
    <w:p w:rsidR="00BD001D"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 выработка у обучающихся умений и способов деятельности, направленных на решение практических задач; </w:t>
      </w:r>
    </w:p>
    <w:p w:rsidR="00BD001D"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 создание условий для самообразования, формирования </w:t>
      </w:r>
      <w:r w:rsidR="00BD001D">
        <w:rPr>
          <w:rFonts w:ascii="Times New Roman" w:hAnsi="Times New Roman" w:cs="Times New Roman"/>
          <w:sz w:val="24"/>
          <w:szCs w:val="24"/>
        </w:rPr>
        <w:t>у</w:t>
      </w:r>
      <w:r w:rsidRPr="006131E9">
        <w:rPr>
          <w:rFonts w:ascii="Times New Roman" w:hAnsi="Times New Roman" w:cs="Times New Roman"/>
          <w:sz w:val="24"/>
          <w:szCs w:val="24"/>
        </w:rPr>
        <w:t xml:space="preserve"> обучающихся умений и навыков самостоятельной работы и самоконтроля своих достижений; </w:t>
      </w:r>
    </w:p>
    <w:p w:rsidR="00A50BD3" w:rsidRPr="006131E9"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адаптация учебных программ дисциплин к современным требованиям науки и практики.</w:t>
      </w:r>
    </w:p>
    <w:p w:rsidR="0094349E" w:rsidRDefault="00A50BD3" w:rsidP="00045F1E">
      <w:pPr>
        <w:spacing w:after="0" w:line="276" w:lineRule="auto"/>
        <w:ind w:firstLine="709"/>
        <w:jc w:val="both"/>
        <w:rPr>
          <w:rFonts w:ascii="Times New Roman" w:hAnsi="Times New Roman" w:cs="Times New Roman"/>
          <w:sz w:val="24"/>
          <w:szCs w:val="24"/>
        </w:rPr>
      </w:pPr>
      <w:r w:rsidRPr="0094349E">
        <w:rPr>
          <w:rFonts w:ascii="Times New Roman" w:hAnsi="Times New Roman" w:cs="Times New Roman"/>
          <w:sz w:val="24"/>
          <w:szCs w:val="24"/>
        </w:rPr>
        <w:t>1.5. Основные принципы организации изучения дисциплин по выбору обучающихся:</w:t>
      </w:r>
      <w:r w:rsidRPr="006131E9">
        <w:rPr>
          <w:rFonts w:ascii="Times New Roman" w:hAnsi="Times New Roman" w:cs="Times New Roman"/>
          <w:sz w:val="24"/>
          <w:szCs w:val="24"/>
        </w:rPr>
        <w:t xml:space="preserve"> </w:t>
      </w:r>
    </w:p>
    <w:p w:rsidR="0094349E"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 перечень дисциплин по выбору не может быть безальтернативным; </w:t>
      </w:r>
    </w:p>
    <w:p w:rsidR="0094349E"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 каждая отдельная дисциплина из этого перечня должна быть доступна для выбора обучающихся; </w:t>
      </w:r>
    </w:p>
    <w:p w:rsidR="0094349E"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 выбранные обучающимся дисциплины включаются в его образовательную программу и являются обязательными для освоения в соответствии с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6131E9">
        <w:rPr>
          <w:rFonts w:ascii="Times New Roman" w:hAnsi="Times New Roman" w:cs="Times New Roman"/>
          <w:sz w:val="24"/>
          <w:szCs w:val="24"/>
        </w:rPr>
        <w:t>бакалавриата</w:t>
      </w:r>
      <w:proofErr w:type="spellEnd"/>
      <w:r w:rsidRPr="006131E9">
        <w:rPr>
          <w:rFonts w:ascii="Times New Roman" w:hAnsi="Times New Roman" w:cs="Times New Roman"/>
          <w:sz w:val="24"/>
          <w:szCs w:val="24"/>
        </w:rPr>
        <w:t xml:space="preserve">, программам </w:t>
      </w:r>
      <w:proofErr w:type="spellStart"/>
      <w:r w:rsidRPr="006131E9">
        <w:rPr>
          <w:rFonts w:ascii="Times New Roman" w:hAnsi="Times New Roman" w:cs="Times New Roman"/>
          <w:sz w:val="24"/>
          <w:szCs w:val="24"/>
        </w:rPr>
        <w:t>специалитета</w:t>
      </w:r>
      <w:proofErr w:type="spellEnd"/>
      <w:r w:rsidRPr="006131E9">
        <w:rPr>
          <w:rFonts w:ascii="Times New Roman" w:hAnsi="Times New Roman" w:cs="Times New Roman"/>
          <w:sz w:val="24"/>
          <w:szCs w:val="24"/>
        </w:rPr>
        <w:t xml:space="preserve">, программам магистратуры. </w:t>
      </w:r>
    </w:p>
    <w:p w:rsidR="0094349E" w:rsidRDefault="0094349E" w:rsidP="00045F1E">
      <w:pPr>
        <w:spacing w:after="0" w:line="276" w:lineRule="auto"/>
        <w:ind w:firstLine="709"/>
        <w:jc w:val="both"/>
        <w:rPr>
          <w:rFonts w:ascii="Times New Roman" w:hAnsi="Times New Roman" w:cs="Times New Roman"/>
          <w:sz w:val="24"/>
          <w:szCs w:val="24"/>
        </w:rPr>
      </w:pPr>
      <w:r w:rsidRPr="0094349E">
        <w:rPr>
          <w:rFonts w:ascii="Times New Roman" w:hAnsi="Times New Roman" w:cs="Times New Roman"/>
          <w:sz w:val="24"/>
          <w:szCs w:val="24"/>
        </w:rPr>
        <w:lastRenderedPageBreak/>
        <w:t xml:space="preserve">Основные принципы организации изучения </w:t>
      </w:r>
      <w:r w:rsidR="00A50BD3" w:rsidRPr="0094349E">
        <w:rPr>
          <w:rFonts w:ascii="Times New Roman" w:hAnsi="Times New Roman" w:cs="Times New Roman"/>
          <w:sz w:val="24"/>
          <w:szCs w:val="24"/>
        </w:rPr>
        <w:t xml:space="preserve">факультативных дисциплин: </w:t>
      </w:r>
    </w:p>
    <w:p w:rsidR="0094349E" w:rsidRDefault="00A50BD3" w:rsidP="00045F1E">
      <w:pPr>
        <w:spacing w:after="0" w:line="276" w:lineRule="auto"/>
        <w:ind w:firstLine="709"/>
        <w:jc w:val="both"/>
        <w:rPr>
          <w:rFonts w:ascii="Times New Roman" w:hAnsi="Times New Roman" w:cs="Times New Roman"/>
          <w:sz w:val="24"/>
          <w:szCs w:val="24"/>
        </w:rPr>
      </w:pPr>
      <w:r w:rsidRPr="0094349E">
        <w:rPr>
          <w:rFonts w:ascii="Times New Roman" w:hAnsi="Times New Roman" w:cs="Times New Roman"/>
          <w:sz w:val="24"/>
          <w:szCs w:val="24"/>
        </w:rPr>
        <w:t>- каждая</w:t>
      </w:r>
      <w:r w:rsidRPr="006131E9">
        <w:rPr>
          <w:rFonts w:ascii="Times New Roman" w:hAnsi="Times New Roman" w:cs="Times New Roman"/>
          <w:sz w:val="24"/>
          <w:szCs w:val="24"/>
        </w:rPr>
        <w:t xml:space="preserve"> отдельная дисциплина из этого перечня должна быть доступна для выбора обучающихся; </w:t>
      </w:r>
    </w:p>
    <w:p w:rsidR="00A50BD3" w:rsidRPr="006131E9"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выбранные обучающимся факультативы включаются в его образовательную программу и являются дополнительными для освоения.</w:t>
      </w:r>
    </w:p>
    <w:p w:rsidR="00A50BD3" w:rsidRPr="006131E9" w:rsidRDefault="00A50BD3"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1.6. Время, отведенное на изучение дисциплин по выбору, факультативов регламентировано учебным планом.</w:t>
      </w:r>
    </w:p>
    <w:p w:rsidR="00A50BD3" w:rsidRPr="006131E9" w:rsidRDefault="00A50BD3" w:rsidP="00045F1E">
      <w:pPr>
        <w:spacing w:after="0" w:line="276" w:lineRule="auto"/>
        <w:jc w:val="both"/>
        <w:rPr>
          <w:rFonts w:ascii="Times New Roman" w:hAnsi="Times New Roman" w:cs="Times New Roman"/>
          <w:sz w:val="24"/>
          <w:szCs w:val="24"/>
        </w:rPr>
      </w:pPr>
    </w:p>
    <w:p w:rsidR="00A50BD3" w:rsidRPr="006131E9" w:rsidRDefault="00A50BD3" w:rsidP="00045F1E">
      <w:pPr>
        <w:spacing w:after="0" w:line="276" w:lineRule="auto"/>
        <w:jc w:val="center"/>
        <w:rPr>
          <w:rFonts w:ascii="Times New Roman" w:hAnsi="Times New Roman" w:cs="Times New Roman"/>
          <w:b/>
          <w:sz w:val="24"/>
          <w:szCs w:val="24"/>
        </w:rPr>
      </w:pPr>
      <w:r w:rsidRPr="006131E9">
        <w:rPr>
          <w:rFonts w:ascii="Times New Roman" w:hAnsi="Times New Roman" w:cs="Times New Roman"/>
          <w:b/>
          <w:sz w:val="24"/>
          <w:szCs w:val="24"/>
        </w:rPr>
        <w:t>2. Методическое обеспечение дисциплин (модулей) по выбору обучающихся (</w:t>
      </w:r>
      <w:proofErr w:type="spellStart"/>
      <w:r w:rsidRPr="006131E9">
        <w:rPr>
          <w:rFonts w:ascii="Times New Roman" w:hAnsi="Times New Roman" w:cs="Times New Roman"/>
          <w:b/>
          <w:sz w:val="24"/>
          <w:szCs w:val="24"/>
        </w:rPr>
        <w:t>элективов</w:t>
      </w:r>
      <w:proofErr w:type="spellEnd"/>
      <w:r w:rsidRPr="006131E9">
        <w:rPr>
          <w:rFonts w:ascii="Times New Roman" w:hAnsi="Times New Roman" w:cs="Times New Roman"/>
          <w:b/>
          <w:sz w:val="24"/>
          <w:szCs w:val="24"/>
        </w:rPr>
        <w:t>) и факультативов</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2.1. Содержание дисциплин по выбору и факультативов обучающихся должно отвечать требованиям ФГОС, формированию компетенций и иметь практико-ориентированную направленность. </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2.2. Каждая предлагаемая кафедрой дисциплина по выбору и факультативы обучающихся должны быть в обязательном порядке обеспечены рабочей программой. </w:t>
      </w:r>
    </w:p>
    <w:p w:rsidR="00A50BD3"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2.3. В качестве учебной и дополнительной литературы используются учебники, справочные издания, авторские разработки и пособия, имеющие рекомендации к использованию, монографии, периодическая литература.</w:t>
      </w:r>
    </w:p>
    <w:p w:rsidR="006131E9" w:rsidRPr="006131E9" w:rsidRDefault="006131E9" w:rsidP="00045F1E">
      <w:pPr>
        <w:spacing w:after="0" w:line="276" w:lineRule="auto"/>
        <w:jc w:val="both"/>
        <w:rPr>
          <w:rFonts w:ascii="Times New Roman" w:hAnsi="Times New Roman" w:cs="Times New Roman"/>
          <w:sz w:val="24"/>
          <w:szCs w:val="24"/>
        </w:rPr>
      </w:pPr>
    </w:p>
    <w:p w:rsidR="002B035C" w:rsidRPr="006131E9" w:rsidRDefault="002B035C" w:rsidP="00045F1E">
      <w:pPr>
        <w:spacing w:after="0" w:line="276" w:lineRule="auto"/>
        <w:jc w:val="center"/>
        <w:rPr>
          <w:rFonts w:ascii="Times New Roman" w:hAnsi="Times New Roman" w:cs="Times New Roman"/>
          <w:b/>
          <w:sz w:val="24"/>
          <w:szCs w:val="24"/>
        </w:rPr>
      </w:pPr>
      <w:r w:rsidRPr="006131E9">
        <w:rPr>
          <w:rFonts w:ascii="Times New Roman" w:hAnsi="Times New Roman" w:cs="Times New Roman"/>
          <w:b/>
          <w:sz w:val="24"/>
          <w:szCs w:val="24"/>
        </w:rPr>
        <w:t>3. Организация и проведение занятий</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3.1. Кафедра утверждает на кафедральном заседании и представляет в деканат рабочие программы предлагаемых дисциплин по выбору и факультативам обучающихся. </w:t>
      </w:r>
    </w:p>
    <w:p w:rsidR="002B035C" w:rsidRPr="0094349E" w:rsidRDefault="002B035C" w:rsidP="00045F1E">
      <w:pPr>
        <w:spacing w:after="0" w:line="276" w:lineRule="auto"/>
        <w:ind w:firstLine="709"/>
        <w:jc w:val="both"/>
        <w:rPr>
          <w:rFonts w:ascii="Times New Roman" w:hAnsi="Times New Roman" w:cs="Times New Roman"/>
          <w:sz w:val="24"/>
          <w:szCs w:val="24"/>
        </w:rPr>
      </w:pPr>
      <w:r w:rsidRPr="0094349E">
        <w:rPr>
          <w:rFonts w:ascii="Times New Roman" w:hAnsi="Times New Roman" w:cs="Times New Roman"/>
          <w:sz w:val="24"/>
          <w:szCs w:val="24"/>
        </w:rPr>
        <w:t>3.2. Перечень дисциплин по выбору и факультативов обучающихся формируется методическими комиссиями факультетов на основании предложений кафедр</w:t>
      </w:r>
      <w:r w:rsidR="0094349E" w:rsidRPr="0094349E">
        <w:rPr>
          <w:rFonts w:ascii="Times New Roman" w:hAnsi="Times New Roman" w:cs="Times New Roman"/>
          <w:sz w:val="24"/>
          <w:szCs w:val="24"/>
        </w:rPr>
        <w:t>.</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3.3. Для обеспечения выбора в перечень учебного плана включается не менее двух дисциплин по выбору. Обучающиеся имеют право в пределах объема учебного времени, отведенного на освоение дисциплин (модулей) по выбору, предусмотренных ОП, выбирать конкретные дисциплины (модули). При формировании своей индивидуальной образовательной программы обучающиеся имеют право получить консультацию по выбору дисциплин (модулей) и их влиянию на будущую специализацию ООП. </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3.4. Освоение факультативных дисциплин осуществляется свыше максимального объема учебной нагрузки обучающихся. Объем аудиторных занятий не входит в регламентированный объем аудиторных занятий. Аудиторные занятия по факультативным дисциплинам могут проводиться в форме лекционных, практических, семинарских или лабораторных занятий. </w:t>
      </w:r>
    </w:p>
    <w:p w:rsidR="002B035C" w:rsidRPr="00DE4920" w:rsidRDefault="002B035C" w:rsidP="00045F1E">
      <w:pPr>
        <w:spacing w:after="0" w:line="276" w:lineRule="auto"/>
        <w:ind w:firstLine="709"/>
        <w:jc w:val="both"/>
        <w:rPr>
          <w:rFonts w:ascii="Times New Roman" w:hAnsi="Times New Roman" w:cs="Times New Roman"/>
          <w:sz w:val="24"/>
          <w:szCs w:val="24"/>
        </w:rPr>
      </w:pPr>
      <w:r w:rsidRPr="00DE4920">
        <w:rPr>
          <w:rFonts w:ascii="Times New Roman" w:hAnsi="Times New Roman" w:cs="Times New Roman"/>
          <w:sz w:val="24"/>
          <w:szCs w:val="24"/>
        </w:rPr>
        <w:t>3.5. Формирование учебных групп организуется с соблюдением нормативной их наполняемост</w:t>
      </w:r>
      <w:r w:rsidR="00DE4920" w:rsidRPr="00DE4920">
        <w:rPr>
          <w:rFonts w:ascii="Times New Roman" w:hAnsi="Times New Roman" w:cs="Times New Roman"/>
          <w:sz w:val="24"/>
          <w:szCs w:val="24"/>
        </w:rPr>
        <w:t>ью</w:t>
      </w:r>
      <w:r w:rsidRPr="00DE4920">
        <w:rPr>
          <w:rFonts w:ascii="Times New Roman" w:hAnsi="Times New Roman" w:cs="Times New Roman"/>
          <w:sz w:val="24"/>
          <w:szCs w:val="24"/>
        </w:rPr>
        <w:t>.</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DE4920">
        <w:rPr>
          <w:rFonts w:ascii="Times New Roman" w:hAnsi="Times New Roman" w:cs="Times New Roman"/>
          <w:sz w:val="24"/>
          <w:szCs w:val="24"/>
        </w:rPr>
        <w:t xml:space="preserve">3.6. Промежуточная аттестация знаний студентов по дисциплинам по выбору и </w:t>
      </w:r>
      <w:r w:rsidRPr="006131E9">
        <w:rPr>
          <w:rFonts w:ascii="Times New Roman" w:hAnsi="Times New Roman" w:cs="Times New Roman"/>
          <w:sz w:val="24"/>
          <w:szCs w:val="24"/>
        </w:rPr>
        <w:t>факультативам обуча</w:t>
      </w:r>
      <w:r w:rsidR="00DE4920">
        <w:rPr>
          <w:rFonts w:ascii="Times New Roman" w:hAnsi="Times New Roman" w:cs="Times New Roman"/>
          <w:sz w:val="24"/>
          <w:szCs w:val="24"/>
        </w:rPr>
        <w:t>ющихся проводится в форме согласно учебному плану</w:t>
      </w:r>
      <w:r w:rsidRPr="006131E9">
        <w:rPr>
          <w:rFonts w:ascii="Times New Roman" w:hAnsi="Times New Roman" w:cs="Times New Roman"/>
          <w:sz w:val="24"/>
          <w:szCs w:val="24"/>
        </w:rPr>
        <w:t xml:space="preserve">. Дисциплины по выбору и факультативы обучающихся, освоенные за период обучения в вузе, вносятся в </w:t>
      </w:r>
      <w:r w:rsidRPr="00514F59">
        <w:rPr>
          <w:rFonts w:ascii="Times New Roman" w:hAnsi="Times New Roman" w:cs="Times New Roman"/>
          <w:sz w:val="24"/>
          <w:szCs w:val="24"/>
        </w:rPr>
        <w:t xml:space="preserve">приложение к диплому с указанием количества часов по учебному плану, направления и тематики дисциплин. </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3.7. Преподавание дисциплин по выбору осуществляется в соответствии с учебным расписанием. </w:t>
      </w:r>
    </w:p>
    <w:p w:rsidR="002B035C" w:rsidRDefault="002B035C" w:rsidP="00045F1E">
      <w:pPr>
        <w:spacing w:after="0" w:line="276" w:lineRule="auto"/>
        <w:jc w:val="both"/>
        <w:rPr>
          <w:rFonts w:ascii="Times New Roman" w:hAnsi="Times New Roman" w:cs="Times New Roman"/>
          <w:sz w:val="24"/>
          <w:szCs w:val="24"/>
        </w:rPr>
      </w:pPr>
    </w:p>
    <w:p w:rsidR="00514F59" w:rsidRPr="006131E9" w:rsidRDefault="00514F59" w:rsidP="00045F1E">
      <w:pPr>
        <w:spacing w:after="0" w:line="276" w:lineRule="auto"/>
        <w:jc w:val="both"/>
        <w:rPr>
          <w:rFonts w:ascii="Times New Roman" w:hAnsi="Times New Roman" w:cs="Times New Roman"/>
          <w:sz w:val="24"/>
          <w:szCs w:val="24"/>
        </w:rPr>
      </w:pPr>
    </w:p>
    <w:p w:rsidR="002B035C" w:rsidRPr="006131E9" w:rsidRDefault="002B035C" w:rsidP="00045F1E">
      <w:pPr>
        <w:spacing w:after="0" w:line="276" w:lineRule="auto"/>
        <w:jc w:val="center"/>
        <w:rPr>
          <w:rFonts w:ascii="Times New Roman" w:hAnsi="Times New Roman" w:cs="Times New Roman"/>
          <w:b/>
          <w:sz w:val="24"/>
          <w:szCs w:val="24"/>
        </w:rPr>
      </w:pPr>
      <w:r w:rsidRPr="006131E9">
        <w:rPr>
          <w:rFonts w:ascii="Times New Roman" w:hAnsi="Times New Roman" w:cs="Times New Roman"/>
          <w:b/>
          <w:sz w:val="24"/>
          <w:szCs w:val="24"/>
        </w:rPr>
        <w:lastRenderedPageBreak/>
        <w:t>4. Процедура осуществления выбора дисциплины обучающимся</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8C1D57">
        <w:rPr>
          <w:rFonts w:ascii="Times New Roman" w:hAnsi="Times New Roman" w:cs="Times New Roman"/>
          <w:sz w:val="24"/>
          <w:szCs w:val="24"/>
        </w:rPr>
        <w:t xml:space="preserve">4.1. Выбор обучающимися дисциплин, факультативов на следующий учебный год </w:t>
      </w:r>
      <w:r w:rsidRPr="006131E9">
        <w:rPr>
          <w:rFonts w:ascii="Times New Roman" w:hAnsi="Times New Roman" w:cs="Times New Roman"/>
          <w:sz w:val="24"/>
          <w:szCs w:val="24"/>
        </w:rPr>
        <w:t xml:space="preserve">осуществляется до начала летней экзаменационной сессии. </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4.2. Информационные материалы о дисциплинах по выбору обучающихся должны быть доступны в печатном и электронном виде в соответствующих деканатах, на кафедрах, и сайте </w:t>
      </w:r>
      <w:r w:rsidR="008C1D57">
        <w:rPr>
          <w:rFonts w:ascii="Times New Roman" w:hAnsi="Times New Roman" w:cs="Times New Roman"/>
          <w:sz w:val="24"/>
          <w:szCs w:val="24"/>
        </w:rPr>
        <w:t>института</w:t>
      </w:r>
      <w:r w:rsidRPr="006131E9">
        <w:rPr>
          <w:rFonts w:ascii="Times New Roman" w:hAnsi="Times New Roman" w:cs="Times New Roman"/>
          <w:sz w:val="24"/>
          <w:szCs w:val="24"/>
        </w:rPr>
        <w:t xml:space="preserve">. </w:t>
      </w:r>
    </w:p>
    <w:p w:rsidR="008C1D57"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xml:space="preserve">4.3. Информационные материалы должны содержать: </w:t>
      </w:r>
    </w:p>
    <w:p w:rsidR="008C1D57"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полное название дисциплины</w:t>
      </w:r>
      <w:r w:rsidR="008C1D57">
        <w:rPr>
          <w:rFonts w:ascii="Times New Roman" w:hAnsi="Times New Roman" w:cs="Times New Roman"/>
          <w:sz w:val="24"/>
          <w:szCs w:val="24"/>
        </w:rPr>
        <w:t>;</w:t>
      </w:r>
      <w:r w:rsidRPr="006131E9">
        <w:rPr>
          <w:rFonts w:ascii="Times New Roman" w:hAnsi="Times New Roman" w:cs="Times New Roman"/>
          <w:sz w:val="24"/>
          <w:szCs w:val="24"/>
        </w:rPr>
        <w:t xml:space="preserve"> </w:t>
      </w:r>
    </w:p>
    <w:p w:rsidR="008C1D57"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аннотацию рабочей программы</w:t>
      </w:r>
      <w:r w:rsidR="008C1D57">
        <w:rPr>
          <w:rFonts w:ascii="Times New Roman" w:hAnsi="Times New Roman" w:cs="Times New Roman"/>
          <w:sz w:val="24"/>
          <w:szCs w:val="24"/>
        </w:rPr>
        <w:t>;</w:t>
      </w:r>
      <w:r w:rsidRPr="006131E9">
        <w:rPr>
          <w:rFonts w:ascii="Times New Roman" w:hAnsi="Times New Roman" w:cs="Times New Roman"/>
          <w:sz w:val="24"/>
          <w:szCs w:val="24"/>
        </w:rPr>
        <w:t xml:space="preserve"> </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 сроки изуч</w:t>
      </w:r>
      <w:r w:rsidR="008C1D57">
        <w:rPr>
          <w:rFonts w:ascii="Times New Roman" w:hAnsi="Times New Roman" w:cs="Times New Roman"/>
          <w:sz w:val="24"/>
          <w:szCs w:val="24"/>
        </w:rPr>
        <w:t>ения дисциплины, формы контроля.</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4.4. Деканат факультет</w:t>
      </w:r>
      <w:r w:rsidR="008C1D57">
        <w:rPr>
          <w:rFonts w:ascii="Times New Roman" w:hAnsi="Times New Roman" w:cs="Times New Roman"/>
          <w:sz w:val="24"/>
          <w:szCs w:val="24"/>
        </w:rPr>
        <w:t>а</w:t>
      </w:r>
      <w:r w:rsidRPr="006131E9">
        <w:rPr>
          <w:rFonts w:ascii="Times New Roman" w:hAnsi="Times New Roman" w:cs="Times New Roman"/>
          <w:sz w:val="24"/>
          <w:szCs w:val="24"/>
        </w:rPr>
        <w:t xml:space="preserve"> оповеща</w:t>
      </w:r>
      <w:r w:rsidR="008C1D57">
        <w:rPr>
          <w:rFonts w:ascii="Times New Roman" w:hAnsi="Times New Roman" w:cs="Times New Roman"/>
          <w:sz w:val="24"/>
          <w:szCs w:val="24"/>
        </w:rPr>
        <w:t>е</w:t>
      </w:r>
      <w:r w:rsidRPr="006131E9">
        <w:rPr>
          <w:rFonts w:ascii="Times New Roman" w:hAnsi="Times New Roman" w:cs="Times New Roman"/>
          <w:sz w:val="24"/>
          <w:szCs w:val="24"/>
        </w:rPr>
        <w:t xml:space="preserve">т обучающихся о необходимости выбора дисциплины на следующий год и процедуре выбора. </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BA4447">
        <w:rPr>
          <w:rFonts w:ascii="Times New Roman" w:hAnsi="Times New Roman" w:cs="Times New Roman"/>
          <w:sz w:val="24"/>
          <w:szCs w:val="24"/>
        </w:rPr>
        <w:t xml:space="preserve">4.5. Выбор обучающимся дисциплины фиксируется </w:t>
      </w:r>
      <w:r w:rsidR="00BA4447" w:rsidRPr="00BA4447">
        <w:rPr>
          <w:rFonts w:ascii="Times New Roman" w:hAnsi="Times New Roman" w:cs="Times New Roman"/>
          <w:sz w:val="24"/>
          <w:szCs w:val="24"/>
        </w:rPr>
        <w:t>в заявлении</w:t>
      </w:r>
      <w:r w:rsidRPr="00BA4447">
        <w:rPr>
          <w:rFonts w:ascii="Times New Roman" w:hAnsi="Times New Roman" w:cs="Times New Roman"/>
          <w:sz w:val="24"/>
          <w:szCs w:val="24"/>
        </w:rPr>
        <w:t xml:space="preserve"> соответствующей </w:t>
      </w:r>
      <w:r w:rsidRPr="006131E9">
        <w:rPr>
          <w:rFonts w:ascii="Times New Roman" w:hAnsi="Times New Roman" w:cs="Times New Roman"/>
          <w:sz w:val="24"/>
          <w:szCs w:val="24"/>
        </w:rPr>
        <w:t xml:space="preserve">форме (приложение 1). Подготовка и хранение документации, контроль за правильностью оформления осуществляет деканат. </w:t>
      </w:r>
    </w:p>
    <w:p w:rsidR="002B035C" w:rsidRPr="006131E9" w:rsidRDefault="002B035C" w:rsidP="00045F1E">
      <w:pPr>
        <w:spacing w:after="0" w:line="276" w:lineRule="auto"/>
        <w:ind w:firstLine="709"/>
        <w:jc w:val="both"/>
        <w:rPr>
          <w:rFonts w:ascii="Times New Roman" w:hAnsi="Times New Roman" w:cs="Times New Roman"/>
          <w:sz w:val="24"/>
          <w:szCs w:val="24"/>
        </w:rPr>
      </w:pPr>
      <w:r w:rsidRPr="006131E9">
        <w:rPr>
          <w:rFonts w:ascii="Times New Roman" w:hAnsi="Times New Roman" w:cs="Times New Roman"/>
          <w:sz w:val="24"/>
          <w:szCs w:val="24"/>
        </w:rPr>
        <w:t>4.6. Информирование обучающихся о тематике, содержании, периоде изучения, трудоемкости предлагаемых факультативных дисциплин, а также сбор заявлений обучающихся (приложение 2) на изучение данных дисциплин проводит деканат. Запись на все факультативы производится среди всех студентов, независимо от наличия у них академических задолженностей.</w:t>
      </w:r>
    </w:p>
    <w:p w:rsidR="002B035C" w:rsidRDefault="002B035C" w:rsidP="00045F1E">
      <w:pPr>
        <w:spacing w:after="0" w:line="276" w:lineRule="auto"/>
        <w:rPr>
          <w:rFonts w:ascii="Times New Roman" w:hAnsi="Times New Roman" w:cs="Times New Roman"/>
          <w:sz w:val="28"/>
          <w:szCs w:val="28"/>
        </w:rPr>
      </w:pPr>
    </w:p>
    <w:p w:rsidR="00BA4447" w:rsidRDefault="00BA4447" w:rsidP="00045F1E">
      <w:pPr>
        <w:spacing w:after="0" w:line="276" w:lineRule="auto"/>
        <w:rPr>
          <w:rFonts w:ascii="Times New Roman" w:hAnsi="Times New Roman" w:cs="Times New Roman"/>
          <w:sz w:val="28"/>
          <w:szCs w:val="28"/>
        </w:rPr>
      </w:pPr>
      <w:r>
        <w:rPr>
          <w:rFonts w:ascii="Times New Roman" w:hAnsi="Times New Roman" w:cs="Times New Roman"/>
          <w:sz w:val="28"/>
          <w:szCs w:val="28"/>
        </w:rPr>
        <w:br w:type="page"/>
      </w:r>
    </w:p>
    <w:p w:rsidR="00BA4447" w:rsidRPr="00BA4447" w:rsidRDefault="00BA4447" w:rsidP="00BA4447">
      <w:pPr>
        <w:spacing w:after="0" w:line="276" w:lineRule="auto"/>
        <w:jc w:val="right"/>
        <w:rPr>
          <w:rFonts w:ascii="Times New Roman" w:hAnsi="Times New Roman" w:cs="Times New Roman"/>
          <w:sz w:val="24"/>
          <w:szCs w:val="24"/>
        </w:rPr>
      </w:pPr>
      <w:r w:rsidRPr="00BA4447">
        <w:rPr>
          <w:rFonts w:ascii="Times New Roman" w:hAnsi="Times New Roman" w:cs="Times New Roman"/>
          <w:sz w:val="24"/>
          <w:szCs w:val="24"/>
        </w:rPr>
        <w:lastRenderedPageBreak/>
        <w:t>Приложение 1</w:t>
      </w:r>
    </w:p>
    <w:p w:rsidR="00BA4447" w:rsidRDefault="00BA4447" w:rsidP="00045F1E">
      <w:pPr>
        <w:spacing w:after="0" w:line="276" w:lineRule="auto"/>
        <w:rPr>
          <w:rFonts w:ascii="Times New Roman" w:hAnsi="Times New Roman" w:cs="Times New Roman"/>
          <w:sz w:val="24"/>
          <w:szCs w:val="24"/>
        </w:rPr>
      </w:pPr>
    </w:p>
    <w:p w:rsidR="00BA4447" w:rsidRPr="00BA4447" w:rsidRDefault="00BA4447" w:rsidP="00BA4447">
      <w:pPr>
        <w:spacing w:after="0" w:line="276" w:lineRule="auto"/>
        <w:jc w:val="center"/>
        <w:rPr>
          <w:rFonts w:ascii="Times New Roman" w:hAnsi="Times New Roman" w:cs="Times New Roman"/>
          <w:b/>
          <w:sz w:val="24"/>
          <w:szCs w:val="24"/>
        </w:rPr>
      </w:pPr>
      <w:r w:rsidRPr="00BA4447">
        <w:rPr>
          <w:rFonts w:ascii="Times New Roman" w:hAnsi="Times New Roman" w:cs="Times New Roman"/>
          <w:b/>
          <w:sz w:val="24"/>
          <w:szCs w:val="24"/>
        </w:rPr>
        <w:t>ЗАЯВЛЕНИЕ</w:t>
      </w:r>
    </w:p>
    <w:p w:rsidR="00BA4447" w:rsidRPr="00BA4447" w:rsidRDefault="00BA4447" w:rsidP="00BA4447">
      <w:pPr>
        <w:spacing w:after="0" w:line="276" w:lineRule="auto"/>
        <w:jc w:val="center"/>
        <w:rPr>
          <w:rFonts w:ascii="Times New Roman" w:hAnsi="Times New Roman" w:cs="Times New Roman"/>
          <w:b/>
          <w:sz w:val="24"/>
          <w:szCs w:val="24"/>
        </w:rPr>
      </w:pPr>
      <w:proofErr w:type="gramStart"/>
      <w:r w:rsidRPr="00BA4447">
        <w:rPr>
          <w:rFonts w:ascii="Times New Roman" w:hAnsi="Times New Roman" w:cs="Times New Roman"/>
          <w:b/>
          <w:sz w:val="24"/>
          <w:szCs w:val="24"/>
        </w:rPr>
        <w:t>о</w:t>
      </w:r>
      <w:proofErr w:type="gramEnd"/>
      <w:r w:rsidRPr="00BA4447">
        <w:rPr>
          <w:rFonts w:ascii="Times New Roman" w:hAnsi="Times New Roman" w:cs="Times New Roman"/>
          <w:b/>
          <w:sz w:val="24"/>
          <w:szCs w:val="24"/>
        </w:rPr>
        <w:t xml:space="preserve"> записи на изучение учебных дисциплин по выбору (элективных)</w:t>
      </w:r>
    </w:p>
    <w:p w:rsidR="00BA4447" w:rsidRPr="00BA4447" w:rsidRDefault="00BA4447" w:rsidP="00BA4447">
      <w:pPr>
        <w:spacing w:after="0" w:line="276" w:lineRule="auto"/>
        <w:jc w:val="center"/>
        <w:rPr>
          <w:rFonts w:ascii="Times New Roman" w:hAnsi="Times New Roman" w:cs="Times New Roman"/>
          <w:b/>
          <w:sz w:val="24"/>
          <w:szCs w:val="24"/>
        </w:rPr>
      </w:pPr>
      <w:proofErr w:type="gramStart"/>
      <w:r w:rsidRPr="00BA4447">
        <w:rPr>
          <w:rFonts w:ascii="Times New Roman" w:hAnsi="Times New Roman" w:cs="Times New Roman"/>
          <w:b/>
          <w:sz w:val="24"/>
          <w:szCs w:val="24"/>
        </w:rPr>
        <w:t>на</w:t>
      </w:r>
      <w:proofErr w:type="gramEnd"/>
      <w:r w:rsidRPr="00BA4447">
        <w:rPr>
          <w:rFonts w:ascii="Times New Roman" w:hAnsi="Times New Roman" w:cs="Times New Roman"/>
          <w:b/>
          <w:sz w:val="24"/>
          <w:szCs w:val="24"/>
        </w:rPr>
        <w:t xml:space="preserve"> __________________ учебный год</w:t>
      </w:r>
    </w:p>
    <w:p w:rsidR="00BA4447" w:rsidRDefault="00BA4447" w:rsidP="00045F1E">
      <w:pPr>
        <w:spacing w:after="0" w:line="276" w:lineRule="auto"/>
        <w:rPr>
          <w:rFonts w:ascii="Times New Roman" w:hAnsi="Times New Roman" w:cs="Times New Roman"/>
          <w:sz w:val="24"/>
          <w:szCs w:val="24"/>
        </w:rPr>
      </w:pPr>
    </w:p>
    <w:p w:rsidR="00BA4447" w:rsidRDefault="00BA4447" w:rsidP="00BA444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_______________________________________________________________________, </w:t>
      </w:r>
    </w:p>
    <w:p w:rsidR="00BA4447" w:rsidRPr="00BA4447" w:rsidRDefault="00BA4447" w:rsidP="00BA4447">
      <w:pPr>
        <w:spacing w:after="0" w:line="276"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фамилия</w:t>
      </w:r>
      <w:proofErr w:type="gramEnd"/>
      <w:r>
        <w:rPr>
          <w:rFonts w:ascii="Times New Roman" w:hAnsi="Times New Roman" w:cs="Times New Roman"/>
          <w:sz w:val="24"/>
          <w:szCs w:val="24"/>
          <w:vertAlign w:val="superscript"/>
        </w:rPr>
        <w:t>, имя, отчество)</w:t>
      </w:r>
    </w:p>
    <w:p w:rsidR="00BA4447" w:rsidRDefault="00BA4447" w:rsidP="00BA4447">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студент</w:t>
      </w:r>
      <w:proofErr w:type="gramEnd"/>
      <w:r>
        <w:rPr>
          <w:rFonts w:ascii="Times New Roman" w:hAnsi="Times New Roman" w:cs="Times New Roman"/>
          <w:sz w:val="24"/>
          <w:szCs w:val="24"/>
        </w:rPr>
        <w:t xml:space="preserve"> _______ курса, группа ______, обучающийся по направлению подготовки ________________________________________________________________________________</w:t>
      </w:r>
    </w:p>
    <w:p w:rsidR="00BA4447" w:rsidRDefault="00BA4447" w:rsidP="00BA4447">
      <w:pPr>
        <w:spacing w:after="0" w:line="276"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код</w:t>
      </w:r>
      <w:proofErr w:type="gramEnd"/>
      <w:r>
        <w:rPr>
          <w:rFonts w:ascii="Times New Roman" w:hAnsi="Times New Roman" w:cs="Times New Roman"/>
          <w:sz w:val="24"/>
          <w:szCs w:val="24"/>
          <w:vertAlign w:val="superscript"/>
        </w:rPr>
        <w:t>, направление подготовки)</w:t>
      </w:r>
    </w:p>
    <w:p w:rsidR="00BA4447" w:rsidRDefault="00BA4447" w:rsidP="00BA4447">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(профилю / специализации / программе) __________________________________________</w:t>
      </w:r>
    </w:p>
    <w:p w:rsidR="000513CE" w:rsidRDefault="000513CE" w:rsidP="00BA4447">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513CE" w:rsidRPr="000513CE" w:rsidRDefault="000513CE" w:rsidP="000513CE">
      <w:pPr>
        <w:spacing w:after="0"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наименование</w:t>
      </w:r>
      <w:proofErr w:type="gramEnd"/>
      <w:r>
        <w:rPr>
          <w:rFonts w:ascii="Times New Roman" w:hAnsi="Times New Roman" w:cs="Times New Roman"/>
          <w:sz w:val="24"/>
          <w:szCs w:val="24"/>
          <w:vertAlign w:val="superscript"/>
        </w:rPr>
        <w:t xml:space="preserve"> профиля / специализации / программы)</w:t>
      </w:r>
    </w:p>
    <w:p w:rsidR="000513CE" w:rsidRDefault="000513CE" w:rsidP="00BA4447">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прошу</w:t>
      </w:r>
      <w:proofErr w:type="gramEnd"/>
      <w:r>
        <w:rPr>
          <w:rFonts w:ascii="Times New Roman" w:hAnsi="Times New Roman" w:cs="Times New Roman"/>
          <w:sz w:val="24"/>
          <w:szCs w:val="24"/>
        </w:rPr>
        <w:t xml:space="preserve"> записать меня для изучения дисциплин по выбору:</w:t>
      </w:r>
    </w:p>
    <w:p w:rsidR="000513CE" w:rsidRDefault="000513CE" w:rsidP="00BA4447">
      <w:pPr>
        <w:spacing w:after="0" w:line="276" w:lineRule="auto"/>
        <w:rPr>
          <w:rFonts w:ascii="Times New Roman" w:hAnsi="Times New Roman" w:cs="Times New Roman"/>
          <w:sz w:val="24"/>
          <w:szCs w:val="24"/>
        </w:rPr>
      </w:pPr>
    </w:p>
    <w:p w:rsidR="000513CE" w:rsidRDefault="000513CE" w:rsidP="00BA4447">
      <w:pPr>
        <w:spacing w:after="0" w:line="276"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w:t>
      </w:r>
    </w:p>
    <w:p w:rsidR="000513CE" w:rsidRDefault="000513CE" w:rsidP="00BA4447">
      <w:pPr>
        <w:spacing w:after="0" w:line="276"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_______________________________________________</w:t>
      </w:r>
    </w:p>
    <w:p w:rsidR="000513CE" w:rsidRDefault="000513CE" w:rsidP="00BA4447">
      <w:pPr>
        <w:spacing w:after="0" w:line="276"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w:t>
      </w:r>
    </w:p>
    <w:p w:rsidR="000513CE" w:rsidRDefault="000513CE" w:rsidP="00BA4447">
      <w:pPr>
        <w:spacing w:after="0" w:line="276" w:lineRule="auto"/>
        <w:rPr>
          <w:rFonts w:ascii="Times New Roman" w:hAnsi="Times New Roman" w:cs="Times New Roman"/>
          <w:sz w:val="24"/>
          <w:szCs w:val="24"/>
        </w:rPr>
      </w:pPr>
      <w:r>
        <w:rPr>
          <w:rFonts w:ascii="Times New Roman" w:hAnsi="Times New Roman" w:cs="Times New Roman"/>
          <w:sz w:val="24"/>
          <w:szCs w:val="24"/>
        </w:rPr>
        <w:t>4. _______________________________________________</w:t>
      </w:r>
    </w:p>
    <w:p w:rsidR="000513CE" w:rsidRDefault="000513CE" w:rsidP="00BA4447">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Pr="000513CE">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w:t>
      </w:r>
    </w:p>
    <w:p w:rsidR="000513CE" w:rsidRDefault="000513CE" w:rsidP="00BA4447">
      <w:pPr>
        <w:spacing w:after="0" w:line="276" w:lineRule="auto"/>
        <w:rPr>
          <w:rFonts w:ascii="Times New Roman" w:hAnsi="Times New Roman" w:cs="Times New Roman"/>
          <w:sz w:val="24"/>
          <w:szCs w:val="24"/>
        </w:rPr>
      </w:pPr>
      <w:r>
        <w:rPr>
          <w:rFonts w:ascii="Times New Roman" w:hAnsi="Times New Roman" w:cs="Times New Roman"/>
          <w:sz w:val="24"/>
          <w:szCs w:val="24"/>
        </w:rPr>
        <w:t>6. _______________________________________________</w:t>
      </w:r>
    </w:p>
    <w:p w:rsidR="000513CE" w:rsidRDefault="000513CE" w:rsidP="00BA4447">
      <w:pPr>
        <w:spacing w:after="0" w:line="276"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54"/>
      </w:tblGrid>
      <w:tr w:rsidR="000513CE" w:rsidTr="000513CE">
        <w:tc>
          <w:tcPr>
            <w:tcW w:w="6374" w:type="dxa"/>
          </w:tcPr>
          <w:p w:rsidR="000513CE" w:rsidRDefault="000513CE" w:rsidP="000513CE">
            <w:pPr>
              <w:spacing w:line="276" w:lineRule="auto"/>
              <w:rPr>
                <w:rFonts w:ascii="Times New Roman" w:hAnsi="Times New Roman" w:cs="Times New Roman"/>
                <w:sz w:val="24"/>
                <w:szCs w:val="24"/>
              </w:rPr>
            </w:pPr>
            <w:r>
              <w:rPr>
                <w:rFonts w:ascii="Times New Roman" w:hAnsi="Times New Roman" w:cs="Times New Roman"/>
                <w:sz w:val="24"/>
                <w:szCs w:val="24"/>
              </w:rPr>
              <w:t>«__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____________20___ год </w:t>
            </w:r>
          </w:p>
        </w:tc>
        <w:tc>
          <w:tcPr>
            <w:tcW w:w="3254" w:type="dxa"/>
            <w:tcBorders>
              <w:bottom w:val="single" w:sz="4" w:space="0" w:color="auto"/>
            </w:tcBorders>
          </w:tcPr>
          <w:p w:rsidR="000513CE" w:rsidRDefault="000513CE" w:rsidP="00BA4447">
            <w:pPr>
              <w:spacing w:line="276" w:lineRule="auto"/>
              <w:rPr>
                <w:rFonts w:ascii="Times New Roman" w:hAnsi="Times New Roman" w:cs="Times New Roman"/>
                <w:sz w:val="24"/>
                <w:szCs w:val="24"/>
              </w:rPr>
            </w:pPr>
          </w:p>
        </w:tc>
      </w:tr>
      <w:tr w:rsidR="000513CE" w:rsidTr="000513CE">
        <w:tc>
          <w:tcPr>
            <w:tcW w:w="6374" w:type="dxa"/>
          </w:tcPr>
          <w:p w:rsidR="000513CE" w:rsidRDefault="000513CE" w:rsidP="000513CE">
            <w:pPr>
              <w:spacing w:line="276" w:lineRule="auto"/>
              <w:rPr>
                <w:rFonts w:ascii="Times New Roman" w:hAnsi="Times New Roman" w:cs="Times New Roman"/>
                <w:sz w:val="24"/>
                <w:szCs w:val="24"/>
              </w:rPr>
            </w:pPr>
          </w:p>
        </w:tc>
        <w:tc>
          <w:tcPr>
            <w:tcW w:w="3254" w:type="dxa"/>
            <w:tcBorders>
              <w:top w:val="single" w:sz="4" w:space="0" w:color="auto"/>
            </w:tcBorders>
          </w:tcPr>
          <w:p w:rsidR="000513CE" w:rsidRPr="000513CE" w:rsidRDefault="000513CE" w:rsidP="000513CE">
            <w:pPr>
              <w:spacing w:line="276" w:lineRule="auto"/>
              <w:jc w:val="center"/>
              <w:rPr>
                <w:rFonts w:ascii="Times New Roman" w:hAnsi="Times New Roman" w:cs="Times New Roman"/>
                <w:sz w:val="24"/>
                <w:szCs w:val="24"/>
                <w:vertAlign w:val="superscript"/>
              </w:rPr>
            </w:pPr>
            <w:proofErr w:type="gramStart"/>
            <w:r w:rsidRPr="000513CE">
              <w:rPr>
                <w:rFonts w:ascii="Times New Roman" w:hAnsi="Times New Roman" w:cs="Times New Roman"/>
                <w:sz w:val="24"/>
                <w:szCs w:val="24"/>
                <w:vertAlign w:val="superscript"/>
              </w:rPr>
              <w:t>подпись</w:t>
            </w:r>
            <w:proofErr w:type="gramEnd"/>
          </w:p>
        </w:tc>
      </w:tr>
    </w:tbl>
    <w:p w:rsidR="00BA4447" w:rsidRDefault="00BA4447" w:rsidP="00045F1E">
      <w:pPr>
        <w:spacing w:after="0" w:line="276" w:lineRule="auto"/>
        <w:rPr>
          <w:rFonts w:ascii="Times New Roman" w:hAnsi="Times New Roman" w:cs="Times New Roman"/>
          <w:sz w:val="24"/>
          <w:szCs w:val="24"/>
        </w:rPr>
      </w:pPr>
    </w:p>
    <w:p w:rsidR="000513CE" w:rsidRPr="000513CE" w:rsidRDefault="000513CE" w:rsidP="00045F1E">
      <w:pPr>
        <w:spacing w:after="0" w:line="276" w:lineRule="auto"/>
        <w:rPr>
          <w:rFonts w:ascii="Times New Roman" w:hAnsi="Times New Roman" w:cs="Times New Roman"/>
          <w:sz w:val="20"/>
          <w:szCs w:val="20"/>
        </w:rPr>
      </w:pPr>
      <w:r w:rsidRPr="000513CE">
        <w:rPr>
          <w:rFonts w:ascii="Times New Roman" w:hAnsi="Times New Roman" w:cs="Times New Roman"/>
          <w:sz w:val="20"/>
          <w:szCs w:val="20"/>
        </w:rPr>
        <w:t>Примечание</w:t>
      </w:r>
    </w:p>
    <w:p w:rsidR="000513CE" w:rsidRDefault="000513CE" w:rsidP="00045F1E">
      <w:pPr>
        <w:spacing w:after="0" w:line="276" w:lineRule="auto"/>
        <w:rPr>
          <w:rFonts w:ascii="Times New Roman" w:hAnsi="Times New Roman" w:cs="Times New Roman"/>
          <w:sz w:val="20"/>
          <w:szCs w:val="20"/>
        </w:rPr>
      </w:pPr>
      <w:r w:rsidRPr="000513CE">
        <w:rPr>
          <w:rFonts w:ascii="Times New Roman" w:hAnsi="Times New Roman" w:cs="Times New Roman"/>
          <w:sz w:val="20"/>
          <w:szCs w:val="20"/>
        </w:rPr>
        <w:t>В соответствии с Порядком освоения факультативных и элективных дисциплин (модулей) по программам высшего образования в ЧОУ ВО «Камский институт искусств и дизайна»</w:t>
      </w:r>
      <w:r>
        <w:rPr>
          <w:rFonts w:ascii="Times New Roman" w:hAnsi="Times New Roman" w:cs="Times New Roman"/>
          <w:sz w:val="20"/>
          <w:szCs w:val="20"/>
        </w:rPr>
        <w:t xml:space="preserve"> количество учебных дисциплин, на которое записывается студент, определяется рабочим учебным планом соответствующей основной образовательной программы.</w:t>
      </w:r>
    </w:p>
    <w:p w:rsidR="00DB60CD" w:rsidRDefault="00DB60CD" w:rsidP="00045F1E">
      <w:pPr>
        <w:spacing w:after="0" w:line="276" w:lineRule="auto"/>
        <w:rPr>
          <w:rFonts w:ascii="Times New Roman" w:hAnsi="Times New Roman" w:cs="Times New Roman"/>
          <w:sz w:val="20"/>
          <w:szCs w:val="20"/>
        </w:rPr>
      </w:pPr>
    </w:p>
    <w:p w:rsidR="00DB60CD" w:rsidRDefault="00DB60CD" w:rsidP="00045F1E">
      <w:pPr>
        <w:spacing w:after="0" w:line="276" w:lineRule="auto"/>
        <w:rPr>
          <w:rFonts w:ascii="Times New Roman" w:hAnsi="Times New Roman" w:cs="Times New Roman"/>
          <w:sz w:val="20"/>
          <w:szCs w:val="20"/>
        </w:rPr>
      </w:pPr>
      <w:r>
        <w:rPr>
          <w:rFonts w:ascii="Times New Roman" w:hAnsi="Times New Roman" w:cs="Times New Roman"/>
          <w:sz w:val="20"/>
          <w:szCs w:val="20"/>
        </w:rPr>
        <w:br w:type="page"/>
      </w:r>
    </w:p>
    <w:p w:rsidR="00DB60CD" w:rsidRDefault="00DB60CD" w:rsidP="00DB60CD">
      <w:pPr>
        <w:spacing w:after="0" w:line="276" w:lineRule="auto"/>
        <w:jc w:val="right"/>
        <w:rPr>
          <w:rFonts w:ascii="Times New Roman" w:hAnsi="Times New Roman" w:cs="Times New Roman"/>
          <w:sz w:val="24"/>
          <w:szCs w:val="24"/>
        </w:rPr>
      </w:pPr>
      <w:r w:rsidRPr="00DB60CD">
        <w:rPr>
          <w:rFonts w:ascii="Times New Roman" w:hAnsi="Times New Roman" w:cs="Times New Roman"/>
          <w:sz w:val="24"/>
          <w:szCs w:val="24"/>
        </w:rPr>
        <w:lastRenderedPageBreak/>
        <w:t>Приложение 2</w:t>
      </w:r>
    </w:p>
    <w:p w:rsidR="00DB60CD" w:rsidRPr="00BA4447" w:rsidRDefault="00DB60CD" w:rsidP="00DB60CD">
      <w:pPr>
        <w:spacing w:after="0" w:line="276" w:lineRule="auto"/>
        <w:jc w:val="center"/>
        <w:rPr>
          <w:rFonts w:ascii="Times New Roman" w:hAnsi="Times New Roman" w:cs="Times New Roman"/>
          <w:b/>
          <w:sz w:val="24"/>
          <w:szCs w:val="24"/>
        </w:rPr>
      </w:pPr>
      <w:r w:rsidRPr="00BA4447">
        <w:rPr>
          <w:rFonts w:ascii="Times New Roman" w:hAnsi="Times New Roman" w:cs="Times New Roman"/>
          <w:b/>
          <w:sz w:val="24"/>
          <w:szCs w:val="24"/>
        </w:rPr>
        <w:t>ЗАЯВЛЕНИЕ</w:t>
      </w:r>
    </w:p>
    <w:p w:rsidR="00DB60CD" w:rsidRPr="00BA4447" w:rsidRDefault="00DB60CD" w:rsidP="00DB60CD">
      <w:pPr>
        <w:spacing w:after="0" w:line="276" w:lineRule="auto"/>
        <w:jc w:val="center"/>
        <w:rPr>
          <w:rFonts w:ascii="Times New Roman" w:hAnsi="Times New Roman" w:cs="Times New Roman"/>
          <w:b/>
          <w:sz w:val="24"/>
          <w:szCs w:val="24"/>
        </w:rPr>
      </w:pPr>
      <w:proofErr w:type="gramStart"/>
      <w:r w:rsidRPr="00BA4447">
        <w:rPr>
          <w:rFonts w:ascii="Times New Roman" w:hAnsi="Times New Roman" w:cs="Times New Roman"/>
          <w:b/>
          <w:sz w:val="24"/>
          <w:szCs w:val="24"/>
        </w:rPr>
        <w:t>о</w:t>
      </w:r>
      <w:proofErr w:type="gramEnd"/>
      <w:r w:rsidRPr="00BA4447">
        <w:rPr>
          <w:rFonts w:ascii="Times New Roman" w:hAnsi="Times New Roman" w:cs="Times New Roman"/>
          <w:b/>
          <w:sz w:val="24"/>
          <w:szCs w:val="24"/>
        </w:rPr>
        <w:t xml:space="preserve"> записи на изучение </w:t>
      </w:r>
      <w:r>
        <w:rPr>
          <w:rFonts w:ascii="Times New Roman" w:hAnsi="Times New Roman" w:cs="Times New Roman"/>
          <w:b/>
          <w:sz w:val="24"/>
          <w:szCs w:val="24"/>
        </w:rPr>
        <w:t xml:space="preserve">учебных факультативных дисциплин </w:t>
      </w:r>
    </w:p>
    <w:p w:rsidR="00DB60CD" w:rsidRPr="00BA4447" w:rsidRDefault="00DB60CD" w:rsidP="00DB60CD">
      <w:pPr>
        <w:spacing w:after="0" w:line="276" w:lineRule="auto"/>
        <w:jc w:val="center"/>
        <w:rPr>
          <w:rFonts w:ascii="Times New Roman" w:hAnsi="Times New Roman" w:cs="Times New Roman"/>
          <w:b/>
          <w:sz w:val="24"/>
          <w:szCs w:val="24"/>
        </w:rPr>
      </w:pPr>
      <w:proofErr w:type="gramStart"/>
      <w:r w:rsidRPr="00BA4447">
        <w:rPr>
          <w:rFonts w:ascii="Times New Roman" w:hAnsi="Times New Roman" w:cs="Times New Roman"/>
          <w:b/>
          <w:sz w:val="24"/>
          <w:szCs w:val="24"/>
        </w:rPr>
        <w:t>на</w:t>
      </w:r>
      <w:proofErr w:type="gramEnd"/>
      <w:r w:rsidRPr="00BA4447">
        <w:rPr>
          <w:rFonts w:ascii="Times New Roman" w:hAnsi="Times New Roman" w:cs="Times New Roman"/>
          <w:b/>
          <w:sz w:val="24"/>
          <w:szCs w:val="24"/>
        </w:rPr>
        <w:t xml:space="preserve"> __________________ учебный год</w:t>
      </w:r>
    </w:p>
    <w:p w:rsidR="00DB60CD" w:rsidRDefault="00DB60CD" w:rsidP="00DB60CD">
      <w:pPr>
        <w:spacing w:after="0" w:line="276" w:lineRule="auto"/>
        <w:rPr>
          <w:rFonts w:ascii="Times New Roman" w:hAnsi="Times New Roman" w:cs="Times New Roman"/>
          <w:sz w:val="24"/>
          <w:szCs w:val="24"/>
        </w:rPr>
      </w:pPr>
    </w:p>
    <w:p w:rsidR="00DB60CD" w:rsidRDefault="00DB60CD" w:rsidP="00DB60C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_______________________________________________________________________, </w:t>
      </w:r>
    </w:p>
    <w:p w:rsidR="00DB60CD" w:rsidRPr="00BA4447" w:rsidRDefault="00DB60CD" w:rsidP="00DB60CD">
      <w:pPr>
        <w:spacing w:after="0" w:line="276"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фамилия</w:t>
      </w:r>
      <w:proofErr w:type="gramEnd"/>
      <w:r>
        <w:rPr>
          <w:rFonts w:ascii="Times New Roman" w:hAnsi="Times New Roman" w:cs="Times New Roman"/>
          <w:sz w:val="24"/>
          <w:szCs w:val="24"/>
          <w:vertAlign w:val="superscript"/>
        </w:rPr>
        <w:t>, имя, отчество)</w:t>
      </w:r>
    </w:p>
    <w:p w:rsidR="00DB60CD" w:rsidRDefault="00DB60CD" w:rsidP="00DB60CD">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студент</w:t>
      </w:r>
      <w:proofErr w:type="gramEnd"/>
      <w:r>
        <w:rPr>
          <w:rFonts w:ascii="Times New Roman" w:hAnsi="Times New Roman" w:cs="Times New Roman"/>
          <w:sz w:val="24"/>
          <w:szCs w:val="24"/>
        </w:rPr>
        <w:t xml:space="preserve"> _______ курса, группа ______, обучающийся по направлению подготовки ________________________________________________________________________________</w:t>
      </w:r>
    </w:p>
    <w:p w:rsidR="00DB60CD" w:rsidRDefault="00DB60CD" w:rsidP="00DB60CD">
      <w:pPr>
        <w:spacing w:after="0" w:line="276"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код</w:t>
      </w:r>
      <w:proofErr w:type="gramEnd"/>
      <w:r>
        <w:rPr>
          <w:rFonts w:ascii="Times New Roman" w:hAnsi="Times New Roman" w:cs="Times New Roman"/>
          <w:sz w:val="24"/>
          <w:szCs w:val="24"/>
          <w:vertAlign w:val="superscript"/>
        </w:rPr>
        <w:t>, направление подготовки)</w:t>
      </w:r>
    </w:p>
    <w:p w:rsidR="00DB60CD" w:rsidRDefault="00DB60CD" w:rsidP="00DB60CD">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(профилю / специализации / программе) __________________________________________</w:t>
      </w:r>
    </w:p>
    <w:p w:rsidR="00DB60CD" w:rsidRDefault="00DB60CD" w:rsidP="00DB60CD">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B60CD" w:rsidRPr="000513CE" w:rsidRDefault="00DB60CD" w:rsidP="00DB60CD">
      <w:pPr>
        <w:spacing w:after="0"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наименование</w:t>
      </w:r>
      <w:proofErr w:type="gramEnd"/>
      <w:r>
        <w:rPr>
          <w:rFonts w:ascii="Times New Roman" w:hAnsi="Times New Roman" w:cs="Times New Roman"/>
          <w:sz w:val="24"/>
          <w:szCs w:val="24"/>
          <w:vertAlign w:val="superscript"/>
        </w:rPr>
        <w:t xml:space="preserve"> профиля / специализации / программы)</w:t>
      </w:r>
    </w:p>
    <w:p w:rsidR="00DB60CD" w:rsidRDefault="00DB60CD" w:rsidP="00DB60CD">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прошу</w:t>
      </w:r>
      <w:proofErr w:type="gramEnd"/>
      <w:r>
        <w:rPr>
          <w:rFonts w:ascii="Times New Roman" w:hAnsi="Times New Roman" w:cs="Times New Roman"/>
          <w:sz w:val="24"/>
          <w:szCs w:val="24"/>
        </w:rPr>
        <w:t xml:space="preserve"> записать меня для изучения факультативных дисциплин:</w:t>
      </w:r>
    </w:p>
    <w:p w:rsidR="00DB60CD" w:rsidRDefault="00DB60CD" w:rsidP="00DB60CD">
      <w:pPr>
        <w:spacing w:after="0" w:line="276" w:lineRule="auto"/>
        <w:rPr>
          <w:rFonts w:ascii="Times New Roman" w:hAnsi="Times New Roman" w:cs="Times New Roman"/>
          <w:sz w:val="24"/>
          <w:szCs w:val="24"/>
        </w:rPr>
      </w:pPr>
    </w:p>
    <w:p w:rsidR="00DB60CD" w:rsidRDefault="00DB60CD" w:rsidP="00DB60CD">
      <w:pPr>
        <w:spacing w:after="0" w:line="276"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w:t>
      </w:r>
    </w:p>
    <w:p w:rsidR="00DB60CD" w:rsidRDefault="00DB60CD" w:rsidP="00DB60CD">
      <w:pPr>
        <w:spacing w:after="0" w:line="276"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_______________________________________________</w:t>
      </w:r>
    </w:p>
    <w:p w:rsidR="00DB60CD" w:rsidRDefault="00DB60CD" w:rsidP="00DB60CD">
      <w:pPr>
        <w:spacing w:after="0" w:line="276"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w:t>
      </w:r>
    </w:p>
    <w:p w:rsidR="00DB60CD" w:rsidRDefault="00DB60CD" w:rsidP="00DB60CD">
      <w:pPr>
        <w:spacing w:after="0" w:line="276" w:lineRule="auto"/>
        <w:rPr>
          <w:rFonts w:ascii="Times New Roman" w:hAnsi="Times New Roman" w:cs="Times New Roman"/>
          <w:sz w:val="24"/>
          <w:szCs w:val="24"/>
        </w:rPr>
      </w:pPr>
      <w:r>
        <w:rPr>
          <w:rFonts w:ascii="Times New Roman" w:hAnsi="Times New Roman" w:cs="Times New Roman"/>
          <w:sz w:val="24"/>
          <w:szCs w:val="24"/>
        </w:rPr>
        <w:t>4. _______________________________________________</w:t>
      </w:r>
    </w:p>
    <w:p w:rsidR="00DB60CD" w:rsidRDefault="00DB60CD" w:rsidP="00DB60CD">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Pr="000513CE">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w:t>
      </w:r>
    </w:p>
    <w:p w:rsidR="00DB60CD" w:rsidRDefault="00DB60CD" w:rsidP="00DB60CD">
      <w:pPr>
        <w:spacing w:after="0" w:line="276" w:lineRule="auto"/>
        <w:rPr>
          <w:rFonts w:ascii="Times New Roman" w:hAnsi="Times New Roman" w:cs="Times New Roman"/>
          <w:sz w:val="24"/>
          <w:szCs w:val="24"/>
        </w:rPr>
      </w:pPr>
      <w:r>
        <w:rPr>
          <w:rFonts w:ascii="Times New Roman" w:hAnsi="Times New Roman" w:cs="Times New Roman"/>
          <w:sz w:val="24"/>
          <w:szCs w:val="24"/>
        </w:rPr>
        <w:t>6. _______________________________________________</w:t>
      </w:r>
    </w:p>
    <w:p w:rsidR="00DB60CD" w:rsidRDefault="00DB60CD" w:rsidP="00DB60CD">
      <w:pPr>
        <w:spacing w:after="0" w:line="276"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54"/>
      </w:tblGrid>
      <w:tr w:rsidR="00DB60CD" w:rsidTr="009A7097">
        <w:tc>
          <w:tcPr>
            <w:tcW w:w="6374" w:type="dxa"/>
          </w:tcPr>
          <w:p w:rsidR="00DB60CD" w:rsidRDefault="00DB60CD" w:rsidP="009A7097">
            <w:pPr>
              <w:spacing w:line="276" w:lineRule="auto"/>
              <w:rPr>
                <w:rFonts w:ascii="Times New Roman" w:hAnsi="Times New Roman" w:cs="Times New Roman"/>
                <w:sz w:val="24"/>
                <w:szCs w:val="24"/>
              </w:rPr>
            </w:pPr>
            <w:r>
              <w:rPr>
                <w:rFonts w:ascii="Times New Roman" w:hAnsi="Times New Roman" w:cs="Times New Roman"/>
                <w:sz w:val="24"/>
                <w:szCs w:val="24"/>
              </w:rPr>
              <w:t>«__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____________20___ год </w:t>
            </w:r>
          </w:p>
        </w:tc>
        <w:tc>
          <w:tcPr>
            <w:tcW w:w="3254" w:type="dxa"/>
            <w:tcBorders>
              <w:bottom w:val="single" w:sz="4" w:space="0" w:color="auto"/>
            </w:tcBorders>
          </w:tcPr>
          <w:p w:rsidR="00DB60CD" w:rsidRDefault="00DB60CD" w:rsidP="009A7097">
            <w:pPr>
              <w:spacing w:line="276" w:lineRule="auto"/>
              <w:rPr>
                <w:rFonts w:ascii="Times New Roman" w:hAnsi="Times New Roman" w:cs="Times New Roman"/>
                <w:sz w:val="24"/>
                <w:szCs w:val="24"/>
              </w:rPr>
            </w:pPr>
          </w:p>
        </w:tc>
      </w:tr>
      <w:tr w:rsidR="00DB60CD" w:rsidTr="009A7097">
        <w:tc>
          <w:tcPr>
            <w:tcW w:w="6374" w:type="dxa"/>
          </w:tcPr>
          <w:p w:rsidR="00DB60CD" w:rsidRDefault="00DB60CD" w:rsidP="009A7097">
            <w:pPr>
              <w:spacing w:line="276" w:lineRule="auto"/>
              <w:rPr>
                <w:rFonts w:ascii="Times New Roman" w:hAnsi="Times New Roman" w:cs="Times New Roman"/>
                <w:sz w:val="24"/>
                <w:szCs w:val="24"/>
              </w:rPr>
            </w:pPr>
          </w:p>
        </w:tc>
        <w:tc>
          <w:tcPr>
            <w:tcW w:w="3254" w:type="dxa"/>
            <w:tcBorders>
              <w:top w:val="single" w:sz="4" w:space="0" w:color="auto"/>
            </w:tcBorders>
          </w:tcPr>
          <w:p w:rsidR="00DB60CD" w:rsidRPr="000513CE" w:rsidRDefault="00DB60CD" w:rsidP="009A7097">
            <w:pPr>
              <w:spacing w:line="276" w:lineRule="auto"/>
              <w:jc w:val="center"/>
              <w:rPr>
                <w:rFonts w:ascii="Times New Roman" w:hAnsi="Times New Roman" w:cs="Times New Roman"/>
                <w:sz w:val="24"/>
                <w:szCs w:val="24"/>
                <w:vertAlign w:val="superscript"/>
              </w:rPr>
            </w:pPr>
            <w:proofErr w:type="gramStart"/>
            <w:r w:rsidRPr="000513CE">
              <w:rPr>
                <w:rFonts w:ascii="Times New Roman" w:hAnsi="Times New Roman" w:cs="Times New Roman"/>
                <w:sz w:val="24"/>
                <w:szCs w:val="24"/>
                <w:vertAlign w:val="superscript"/>
              </w:rPr>
              <w:t>подпись</w:t>
            </w:r>
            <w:proofErr w:type="gramEnd"/>
          </w:p>
        </w:tc>
      </w:tr>
    </w:tbl>
    <w:p w:rsidR="00DB60CD" w:rsidRDefault="00DB60CD" w:rsidP="00DB60CD">
      <w:pPr>
        <w:spacing w:after="0" w:line="276" w:lineRule="auto"/>
        <w:rPr>
          <w:rFonts w:ascii="Times New Roman" w:hAnsi="Times New Roman" w:cs="Times New Roman"/>
          <w:sz w:val="24"/>
          <w:szCs w:val="24"/>
        </w:rPr>
      </w:pPr>
    </w:p>
    <w:p w:rsidR="00DB60CD" w:rsidRPr="000513CE" w:rsidRDefault="00DB60CD" w:rsidP="00DB60CD">
      <w:pPr>
        <w:spacing w:after="0" w:line="276" w:lineRule="auto"/>
        <w:rPr>
          <w:rFonts w:ascii="Times New Roman" w:hAnsi="Times New Roman" w:cs="Times New Roman"/>
          <w:sz w:val="20"/>
          <w:szCs w:val="20"/>
        </w:rPr>
      </w:pPr>
      <w:r w:rsidRPr="000513CE">
        <w:rPr>
          <w:rFonts w:ascii="Times New Roman" w:hAnsi="Times New Roman" w:cs="Times New Roman"/>
          <w:sz w:val="20"/>
          <w:szCs w:val="20"/>
        </w:rPr>
        <w:t>Примечание</w:t>
      </w:r>
    </w:p>
    <w:p w:rsidR="00DB60CD" w:rsidRDefault="00DB60CD" w:rsidP="00DB60CD">
      <w:pPr>
        <w:spacing w:after="0" w:line="276" w:lineRule="auto"/>
        <w:rPr>
          <w:rFonts w:ascii="Times New Roman" w:hAnsi="Times New Roman" w:cs="Times New Roman"/>
          <w:sz w:val="20"/>
          <w:szCs w:val="20"/>
        </w:rPr>
      </w:pPr>
      <w:r w:rsidRPr="000513CE">
        <w:rPr>
          <w:rFonts w:ascii="Times New Roman" w:hAnsi="Times New Roman" w:cs="Times New Roman"/>
          <w:sz w:val="20"/>
          <w:szCs w:val="20"/>
        </w:rPr>
        <w:t>В соответствии с Порядком освоения факультативных и элективных дисциплин (модулей) по программам высшего образования в ЧОУ ВО «Камский институт искусств и дизайна»</w:t>
      </w:r>
      <w:r>
        <w:rPr>
          <w:rFonts w:ascii="Times New Roman" w:hAnsi="Times New Roman" w:cs="Times New Roman"/>
          <w:sz w:val="20"/>
          <w:szCs w:val="20"/>
        </w:rPr>
        <w:t xml:space="preserve"> количество учебных дисциплин, на которое записывается студент, определяется рабочим учебным планом соответствующей основной образовательной программы.</w:t>
      </w:r>
    </w:p>
    <w:p w:rsidR="00DB60CD" w:rsidRPr="00DB60CD" w:rsidRDefault="00DB60CD" w:rsidP="00045F1E">
      <w:pPr>
        <w:spacing w:after="0" w:line="276" w:lineRule="auto"/>
        <w:rPr>
          <w:rFonts w:ascii="Times New Roman" w:hAnsi="Times New Roman" w:cs="Times New Roman"/>
          <w:sz w:val="24"/>
          <w:szCs w:val="24"/>
        </w:rPr>
      </w:pPr>
    </w:p>
    <w:sectPr w:rsidR="00DB60CD" w:rsidRPr="00DB60CD" w:rsidSect="006131E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43"/>
    <w:rsid w:val="00045F1E"/>
    <w:rsid w:val="000513CE"/>
    <w:rsid w:val="00123ABB"/>
    <w:rsid w:val="002B035C"/>
    <w:rsid w:val="00376584"/>
    <w:rsid w:val="00514F59"/>
    <w:rsid w:val="00516AD9"/>
    <w:rsid w:val="006131E9"/>
    <w:rsid w:val="008C1D57"/>
    <w:rsid w:val="00924443"/>
    <w:rsid w:val="0094349E"/>
    <w:rsid w:val="00A50BD3"/>
    <w:rsid w:val="00BA4447"/>
    <w:rsid w:val="00BD001D"/>
    <w:rsid w:val="00DB60CD"/>
    <w:rsid w:val="00DD5811"/>
    <w:rsid w:val="00DE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39F5B-F979-4DF3-8F69-A4BCA8B5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BD3"/>
  </w:style>
  <w:style w:type="paragraph" w:styleId="3">
    <w:name w:val="heading 3"/>
    <w:basedOn w:val="a"/>
    <w:link w:val="30"/>
    <w:uiPriority w:val="9"/>
    <w:qFormat/>
    <w:rsid w:val="00A50B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0BD3"/>
    <w:rPr>
      <w:rFonts w:ascii="Times New Roman" w:eastAsia="Times New Roman" w:hAnsi="Times New Roman" w:cs="Times New Roman"/>
      <w:b/>
      <w:bCs/>
      <w:sz w:val="27"/>
      <w:szCs w:val="27"/>
      <w:lang w:eastAsia="ru-RU"/>
    </w:rPr>
  </w:style>
  <w:style w:type="table" w:styleId="a3">
    <w:name w:val="Table Grid"/>
    <w:basedOn w:val="a1"/>
    <w:rsid w:val="00A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8B7B-784B-4D2B-8714-4AD7B874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1403</Words>
  <Characters>8000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KIID</dc:creator>
  <cp:keywords/>
  <dc:description/>
  <cp:lastModifiedBy>KIID</cp:lastModifiedBy>
  <cp:revision>12</cp:revision>
  <dcterms:created xsi:type="dcterms:W3CDTF">2018-06-18T07:19:00Z</dcterms:created>
  <dcterms:modified xsi:type="dcterms:W3CDTF">2018-06-25T10:53:00Z</dcterms:modified>
</cp:coreProperties>
</file>