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2E" w:rsidRDefault="0005764C">
      <w:pPr>
        <w:rPr>
          <w:rFonts w:ascii="Times New Roman" w:hAnsi="Times New Roman" w:cs="Times New Roman"/>
        </w:rPr>
      </w:pPr>
      <w:bookmarkStart w:id="0" w:name="_GoBack"/>
      <w:r>
        <w:rPr>
          <w:rFonts w:ascii="Times New Roman" w:hAnsi="Times New Roman" w:cs="Times New Roman"/>
          <w:noProof/>
          <w:lang w:eastAsia="ru-RU"/>
        </w:rPr>
        <w:drawing>
          <wp:inline distT="0" distB="0" distL="0" distR="0">
            <wp:extent cx="6120130" cy="8402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рядок промеж аттест.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8402320"/>
                    </a:xfrm>
                    <a:prstGeom prst="rect">
                      <a:avLst/>
                    </a:prstGeom>
                  </pic:spPr>
                </pic:pic>
              </a:graphicData>
            </a:graphic>
          </wp:inline>
        </w:drawing>
      </w:r>
      <w:bookmarkEnd w:id="0"/>
    </w:p>
    <w:p w:rsidR="001058D0" w:rsidRPr="000C33A4" w:rsidRDefault="00102813" w:rsidP="001058D0">
      <w:pPr>
        <w:spacing w:after="0" w:line="276" w:lineRule="auto"/>
        <w:jc w:val="center"/>
        <w:rPr>
          <w:rFonts w:ascii="Times New Roman" w:hAnsi="Times New Roman" w:cs="Times New Roman"/>
          <w:b/>
          <w:sz w:val="24"/>
          <w:szCs w:val="24"/>
        </w:rPr>
      </w:pPr>
      <w:r>
        <w:rPr>
          <w:rFonts w:ascii="Times New Roman" w:hAnsi="Times New Roman" w:cs="Times New Roman"/>
        </w:rPr>
        <w:br w:type="page"/>
      </w:r>
      <w:r w:rsidR="001058D0" w:rsidRPr="000C33A4">
        <w:rPr>
          <w:rFonts w:ascii="Times New Roman" w:hAnsi="Times New Roman" w:cs="Times New Roman"/>
          <w:b/>
          <w:sz w:val="24"/>
          <w:szCs w:val="24"/>
        </w:rPr>
        <w:lastRenderedPageBreak/>
        <w:t>I. Общие положения</w:t>
      </w:r>
    </w:p>
    <w:p w:rsidR="001058D0" w:rsidRPr="00F943C9" w:rsidRDefault="001058D0" w:rsidP="00F943C9">
      <w:pPr>
        <w:spacing w:after="0" w:line="276" w:lineRule="auto"/>
        <w:ind w:firstLine="709"/>
        <w:jc w:val="both"/>
        <w:rPr>
          <w:rFonts w:ascii="Times New Roman" w:hAnsi="Times New Roman" w:cs="Times New Roman"/>
          <w:sz w:val="24"/>
          <w:szCs w:val="24"/>
        </w:rPr>
      </w:pPr>
      <w:r w:rsidRPr="00F943C9">
        <w:rPr>
          <w:rFonts w:ascii="Times New Roman" w:hAnsi="Times New Roman" w:cs="Times New Roman"/>
          <w:sz w:val="24"/>
          <w:szCs w:val="24"/>
        </w:rPr>
        <w:t xml:space="preserve">1.1. Настоящий Порядок организации и осуществления образовательной деятельности по образовательным программам высшего образования - программам </w:t>
      </w:r>
      <w:proofErr w:type="spellStart"/>
      <w:r w:rsidRPr="00F943C9">
        <w:rPr>
          <w:rFonts w:ascii="Times New Roman" w:hAnsi="Times New Roman" w:cs="Times New Roman"/>
          <w:sz w:val="24"/>
          <w:szCs w:val="24"/>
        </w:rPr>
        <w:t>бакалавриата</w:t>
      </w:r>
      <w:proofErr w:type="spellEnd"/>
      <w:r w:rsidRPr="00F943C9">
        <w:rPr>
          <w:rFonts w:ascii="Times New Roman" w:hAnsi="Times New Roman" w:cs="Times New Roman"/>
          <w:sz w:val="24"/>
          <w:szCs w:val="24"/>
        </w:rPr>
        <w:t xml:space="preserve">, программам </w:t>
      </w:r>
      <w:proofErr w:type="spellStart"/>
      <w:r w:rsidRPr="00F943C9">
        <w:rPr>
          <w:rFonts w:ascii="Times New Roman" w:hAnsi="Times New Roman" w:cs="Times New Roman"/>
          <w:sz w:val="24"/>
          <w:szCs w:val="24"/>
        </w:rPr>
        <w:t>специалитета</w:t>
      </w:r>
      <w:proofErr w:type="spellEnd"/>
      <w:r w:rsidRPr="00F943C9">
        <w:rPr>
          <w:rFonts w:ascii="Times New Roman" w:hAnsi="Times New Roman" w:cs="Times New Roman"/>
          <w:sz w:val="24"/>
          <w:szCs w:val="24"/>
        </w:rPr>
        <w:t xml:space="preserve">, программам магистратуры разработан на основании следующих документов: </w:t>
      </w:r>
    </w:p>
    <w:p w:rsidR="001058D0" w:rsidRPr="00F943C9" w:rsidRDefault="001058D0" w:rsidP="00F943C9">
      <w:pPr>
        <w:spacing w:after="0" w:line="276" w:lineRule="auto"/>
        <w:ind w:firstLine="709"/>
        <w:jc w:val="both"/>
        <w:rPr>
          <w:rFonts w:ascii="Times New Roman" w:hAnsi="Times New Roman" w:cs="Times New Roman"/>
          <w:sz w:val="24"/>
          <w:szCs w:val="24"/>
        </w:rPr>
      </w:pPr>
      <w:r w:rsidRPr="00F943C9">
        <w:rPr>
          <w:rFonts w:ascii="Times New Roman" w:hAnsi="Times New Roman" w:cs="Times New Roman"/>
          <w:sz w:val="24"/>
          <w:szCs w:val="24"/>
        </w:rPr>
        <w:t xml:space="preserve">– Федерального закона от 29.12.2012 г. № 273-ФЗ «Об образовании в Российской Федерации»; </w:t>
      </w:r>
    </w:p>
    <w:p w:rsidR="001058D0" w:rsidRPr="00F943C9" w:rsidRDefault="001058D0" w:rsidP="00F943C9">
      <w:pPr>
        <w:spacing w:after="0" w:line="276" w:lineRule="auto"/>
        <w:ind w:firstLine="709"/>
        <w:jc w:val="both"/>
        <w:rPr>
          <w:rFonts w:ascii="Times New Roman" w:hAnsi="Times New Roman" w:cs="Times New Roman"/>
          <w:sz w:val="24"/>
          <w:szCs w:val="24"/>
        </w:rPr>
      </w:pPr>
      <w:r w:rsidRPr="00F943C9">
        <w:rPr>
          <w:rFonts w:ascii="Times New Roman" w:hAnsi="Times New Roman" w:cs="Times New Roman"/>
          <w:sz w:val="24"/>
          <w:szCs w:val="24"/>
        </w:rPr>
        <w:t xml:space="preserve">– Приказа Министерства образования и науки Российской Федерации от 05.04.2017 г.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F943C9">
        <w:rPr>
          <w:rFonts w:ascii="Times New Roman" w:hAnsi="Times New Roman" w:cs="Times New Roman"/>
          <w:sz w:val="24"/>
          <w:szCs w:val="24"/>
        </w:rPr>
        <w:t>бакалавриата</w:t>
      </w:r>
      <w:proofErr w:type="spellEnd"/>
      <w:r w:rsidRPr="00F943C9">
        <w:rPr>
          <w:rFonts w:ascii="Times New Roman" w:hAnsi="Times New Roman" w:cs="Times New Roman"/>
          <w:sz w:val="24"/>
          <w:szCs w:val="24"/>
        </w:rPr>
        <w:t xml:space="preserve">, программам </w:t>
      </w:r>
      <w:proofErr w:type="spellStart"/>
      <w:r w:rsidRPr="00F943C9">
        <w:rPr>
          <w:rFonts w:ascii="Times New Roman" w:hAnsi="Times New Roman" w:cs="Times New Roman"/>
          <w:sz w:val="24"/>
          <w:szCs w:val="24"/>
        </w:rPr>
        <w:t>специалитета</w:t>
      </w:r>
      <w:proofErr w:type="spellEnd"/>
      <w:r w:rsidRPr="00F943C9">
        <w:rPr>
          <w:rFonts w:ascii="Times New Roman" w:hAnsi="Times New Roman" w:cs="Times New Roman"/>
          <w:sz w:val="24"/>
          <w:szCs w:val="24"/>
        </w:rPr>
        <w:t xml:space="preserve">, программам магистратуры»; </w:t>
      </w:r>
    </w:p>
    <w:p w:rsidR="001058D0" w:rsidRPr="00F943C9" w:rsidRDefault="001058D0" w:rsidP="00F943C9">
      <w:pPr>
        <w:spacing w:after="0" w:line="276" w:lineRule="auto"/>
        <w:ind w:firstLine="709"/>
        <w:jc w:val="both"/>
        <w:rPr>
          <w:rFonts w:ascii="Times New Roman" w:hAnsi="Times New Roman" w:cs="Times New Roman"/>
          <w:sz w:val="24"/>
          <w:szCs w:val="24"/>
        </w:rPr>
      </w:pPr>
      <w:r w:rsidRPr="00F943C9">
        <w:rPr>
          <w:rFonts w:ascii="Times New Roman" w:hAnsi="Times New Roman" w:cs="Times New Roman"/>
          <w:sz w:val="24"/>
          <w:szCs w:val="24"/>
        </w:rPr>
        <w:t>– Устава частного образовательного учреждения высшего образования «Камский институт искусств и дизайна».</w:t>
      </w:r>
    </w:p>
    <w:p w:rsidR="001058D0" w:rsidRPr="00F943C9" w:rsidRDefault="001058D0" w:rsidP="00F943C9">
      <w:pPr>
        <w:spacing w:after="0" w:line="276" w:lineRule="auto"/>
        <w:ind w:firstLine="709"/>
        <w:jc w:val="both"/>
        <w:rPr>
          <w:rFonts w:ascii="Times New Roman" w:hAnsi="Times New Roman" w:cs="Times New Roman"/>
          <w:color w:val="22272F"/>
          <w:sz w:val="24"/>
          <w:szCs w:val="24"/>
          <w:shd w:val="clear" w:color="auto" w:fill="FFFFFF"/>
        </w:rPr>
      </w:pPr>
      <w:r w:rsidRPr="00F943C9">
        <w:rPr>
          <w:rFonts w:ascii="Times New Roman" w:hAnsi="Times New Roman" w:cs="Times New Roman"/>
          <w:sz w:val="24"/>
          <w:szCs w:val="24"/>
        </w:rPr>
        <w:t xml:space="preserve">1.2. Настоящий порядок определяет </w:t>
      </w:r>
      <w:r w:rsidRPr="00F943C9">
        <w:rPr>
          <w:rFonts w:ascii="Times New Roman" w:hAnsi="Times New Roman" w:cs="Times New Roman"/>
          <w:color w:val="22272F"/>
          <w:sz w:val="24"/>
          <w:szCs w:val="24"/>
          <w:shd w:val="clear" w:color="auto" w:fill="FFFFFF"/>
        </w:rPr>
        <w:t>формы, периодичность и порядок проведения текущего контроля успеваемости, систему оценок, формы, порядок и периодичность промежуточной аттестации обучающихся в ЧОУ ВО «Камский институт искусств и дизайна».</w:t>
      </w:r>
    </w:p>
    <w:p w:rsidR="001058D0" w:rsidRPr="00F943C9" w:rsidRDefault="001058D0" w:rsidP="00F943C9">
      <w:pPr>
        <w:spacing w:after="0" w:line="276" w:lineRule="auto"/>
        <w:ind w:firstLine="709"/>
        <w:jc w:val="both"/>
        <w:rPr>
          <w:rFonts w:ascii="Times New Roman" w:hAnsi="Times New Roman" w:cs="Times New Roman"/>
          <w:color w:val="22272F"/>
          <w:sz w:val="24"/>
          <w:szCs w:val="24"/>
          <w:shd w:val="clear" w:color="auto" w:fill="FFFFFF"/>
        </w:rPr>
      </w:pPr>
      <w:r w:rsidRPr="00F943C9">
        <w:rPr>
          <w:rFonts w:ascii="Times New Roman" w:hAnsi="Times New Roman" w:cs="Times New Roman"/>
          <w:color w:val="22272F"/>
          <w:sz w:val="24"/>
          <w:szCs w:val="24"/>
          <w:shd w:val="clear" w:color="auto" w:fill="FFFFFF"/>
        </w:rPr>
        <w:t>1.3. Настоящий порядок является обязательным для ЧОУ ВО «Камский институт искусств и дизайна».</w:t>
      </w:r>
    </w:p>
    <w:p w:rsidR="001058D0" w:rsidRPr="00F943C9" w:rsidRDefault="001058D0" w:rsidP="00F943C9">
      <w:pPr>
        <w:spacing w:after="0" w:line="276" w:lineRule="auto"/>
        <w:ind w:firstLine="709"/>
        <w:jc w:val="both"/>
        <w:rPr>
          <w:rFonts w:ascii="Times New Roman" w:hAnsi="Times New Roman" w:cs="Times New Roman"/>
          <w:color w:val="22272F"/>
          <w:sz w:val="24"/>
          <w:szCs w:val="24"/>
          <w:shd w:val="clear" w:color="auto" w:fill="FFFFFF"/>
        </w:rPr>
      </w:pPr>
      <w:r w:rsidRPr="00F943C9">
        <w:rPr>
          <w:rFonts w:ascii="Times New Roman" w:hAnsi="Times New Roman" w:cs="Times New Roman"/>
          <w:color w:val="22272F"/>
          <w:sz w:val="24"/>
          <w:szCs w:val="24"/>
          <w:shd w:val="clear" w:color="auto" w:fill="FFFFFF"/>
        </w:rPr>
        <w:t xml:space="preserve">1.4. Освоение основной образовательной программы (далее ООП) и программы подготовки специалистов среднего звена (ППСЗ), в том числе отдельной части </w:t>
      </w:r>
      <w:r w:rsidR="00C46668" w:rsidRPr="00F943C9">
        <w:rPr>
          <w:rFonts w:ascii="Times New Roman" w:hAnsi="Times New Roman" w:cs="Times New Roman"/>
          <w:color w:val="22272F"/>
          <w:sz w:val="24"/>
          <w:szCs w:val="24"/>
          <w:shd w:val="clear" w:color="auto" w:fill="FFFFFF"/>
        </w:rPr>
        <w:t>или всего объема учебной дисциплины/профессионального модуля образовательной программы сопровождается текущим контролем успеваемости и промежуточной аттестацией обучающихся. Согласно требованиям ФГОС оценка качества освоения ООП и ППСЗ включает текущий контроль знаний, промежуточную и итоговую аттестацию обучающихся.</w:t>
      </w:r>
    </w:p>
    <w:p w:rsidR="00C46668" w:rsidRPr="00F943C9" w:rsidRDefault="00C46668" w:rsidP="00F943C9">
      <w:pPr>
        <w:spacing w:after="0" w:line="276" w:lineRule="auto"/>
        <w:ind w:firstLine="709"/>
        <w:jc w:val="both"/>
        <w:rPr>
          <w:rFonts w:ascii="Times New Roman" w:hAnsi="Times New Roman" w:cs="Times New Roman"/>
          <w:color w:val="22272F"/>
          <w:sz w:val="24"/>
          <w:szCs w:val="24"/>
          <w:shd w:val="clear" w:color="auto" w:fill="FFFFFF"/>
        </w:rPr>
      </w:pPr>
      <w:r w:rsidRPr="00F943C9">
        <w:rPr>
          <w:rFonts w:ascii="Times New Roman" w:hAnsi="Times New Roman" w:cs="Times New Roman"/>
          <w:color w:val="22272F"/>
          <w:sz w:val="24"/>
          <w:szCs w:val="24"/>
          <w:shd w:val="clear" w:color="auto" w:fill="FFFFFF"/>
        </w:rPr>
        <w:t>1.5. В соответствии с пп.10 п.3 ст.28 ФЗ «Об образовании в РФ» от 29.12.2012 г. №273-ФЗ к компетенции образовательной организации относится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46668" w:rsidRPr="00F943C9" w:rsidRDefault="00C46668" w:rsidP="00F943C9">
      <w:pPr>
        <w:spacing w:after="0" w:line="276" w:lineRule="auto"/>
        <w:ind w:firstLine="709"/>
        <w:jc w:val="both"/>
        <w:rPr>
          <w:rFonts w:ascii="Times New Roman" w:hAnsi="Times New Roman" w:cs="Times New Roman"/>
          <w:sz w:val="24"/>
          <w:szCs w:val="24"/>
        </w:rPr>
      </w:pPr>
      <w:r w:rsidRPr="00F943C9">
        <w:rPr>
          <w:rFonts w:ascii="Times New Roman" w:hAnsi="Times New Roman" w:cs="Times New Roman"/>
          <w:color w:val="22272F"/>
          <w:sz w:val="24"/>
          <w:szCs w:val="24"/>
          <w:shd w:val="clear" w:color="auto" w:fill="FFFFFF"/>
        </w:rPr>
        <w:t xml:space="preserve">1.6. </w:t>
      </w:r>
      <w:r w:rsidRPr="00F943C9">
        <w:rPr>
          <w:rFonts w:ascii="Times New Roman" w:hAnsi="Times New Roman" w:cs="Times New Roman"/>
          <w:sz w:val="24"/>
          <w:szCs w:val="24"/>
        </w:rPr>
        <w:t xml:space="preserve">Текущий контроль успеваемости и промежуточная аттестация являются основным механизмом оценки качества подготовки обучающихся. </w:t>
      </w:r>
    </w:p>
    <w:p w:rsidR="00F943C9" w:rsidRPr="00F943C9" w:rsidRDefault="00C46668" w:rsidP="00F943C9">
      <w:pPr>
        <w:spacing w:after="0" w:line="276" w:lineRule="auto"/>
        <w:ind w:firstLine="709"/>
        <w:jc w:val="both"/>
        <w:rPr>
          <w:rFonts w:ascii="Times New Roman" w:hAnsi="Times New Roman" w:cs="Times New Roman"/>
          <w:sz w:val="24"/>
          <w:szCs w:val="24"/>
        </w:rPr>
      </w:pPr>
      <w:r w:rsidRPr="00F943C9">
        <w:rPr>
          <w:rFonts w:ascii="Times New Roman" w:hAnsi="Times New Roman" w:cs="Times New Roman"/>
          <w:sz w:val="24"/>
          <w:szCs w:val="24"/>
        </w:rPr>
        <w:t xml:space="preserve">1.7 Система текущего контроля и промежуточной аттестации обучающихся предусматривает решение следующих задач: </w:t>
      </w:r>
    </w:p>
    <w:p w:rsidR="00F943C9" w:rsidRPr="00F943C9" w:rsidRDefault="00F943C9" w:rsidP="00F943C9">
      <w:pPr>
        <w:spacing w:after="0" w:line="276" w:lineRule="auto"/>
        <w:ind w:firstLine="709"/>
        <w:jc w:val="both"/>
        <w:rPr>
          <w:rFonts w:ascii="Times New Roman" w:hAnsi="Times New Roman" w:cs="Times New Roman"/>
          <w:sz w:val="24"/>
          <w:szCs w:val="24"/>
        </w:rPr>
      </w:pPr>
      <w:r w:rsidRPr="00F943C9">
        <w:rPr>
          <w:rFonts w:ascii="Times New Roman" w:hAnsi="Times New Roman" w:cs="Times New Roman"/>
          <w:sz w:val="24"/>
          <w:szCs w:val="24"/>
        </w:rPr>
        <w:t>-</w:t>
      </w:r>
      <w:r w:rsidR="00C46668" w:rsidRPr="00F943C9">
        <w:rPr>
          <w:rFonts w:ascii="Times New Roman" w:hAnsi="Times New Roman" w:cs="Times New Roman"/>
          <w:sz w:val="24"/>
          <w:szCs w:val="24"/>
        </w:rPr>
        <w:t xml:space="preserve"> оценка качества освоения обучающимися ООП и ППССЗ; </w:t>
      </w:r>
    </w:p>
    <w:p w:rsidR="00F943C9" w:rsidRPr="00F943C9" w:rsidRDefault="00F943C9" w:rsidP="00F943C9">
      <w:pPr>
        <w:spacing w:after="0" w:line="276" w:lineRule="auto"/>
        <w:ind w:firstLine="709"/>
        <w:jc w:val="both"/>
        <w:rPr>
          <w:rFonts w:ascii="Times New Roman" w:hAnsi="Times New Roman" w:cs="Times New Roman"/>
          <w:sz w:val="24"/>
          <w:szCs w:val="24"/>
        </w:rPr>
      </w:pPr>
      <w:r w:rsidRPr="00F943C9">
        <w:rPr>
          <w:rFonts w:ascii="Times New Roman" w:hAnsi="Times New Roman" w:cs="Times New Roman"/>
          <w:sz w:val="24"/>
          <w:szCs w:val="24"/>
        </w:rPr>
        <w:t>-</w:t>
      </w:r>
      <w:r w:rsidR="00C46668" w:rsidRPr="00F943C9">
        <w:rPr>
          <w:rFonts w:ascii="Times New Roman" w:hAnsi="Times New Roman" w:cs="Times New Roman"/>
          <w:sz w:val="24"/>
          <w:szCs w:val="24"/>
        </w:rPr>
        <w:t xml:space="preserve"> аттестация обучающихся на соответствие их персональных достижений поэтапным требованиям соответствующих ООП и ППССЗ; </w:t>
      </w:r>
    </w:p>
    <w:p w:rsidR="00F943C9" w:rsidRPr="00F943C9" w:rsidRDefault="00F943C9" w:rsidP="00F943C9">
      <w:pPr>
        <w:spacing w:after="0" w:line="276" w:lineRule="auto"/>
        <w:ind w:firstLine="709"/>
        <w:jc w:val="both"/>
        <w:rPr>
          <w:rFonts w:ascii="Times New Roman" w:hAnsi="Times New Roman" w:cs="Times New Roman"/>
          <w:sz w:val="24"/>
          <w:szCs w:val="24"/>
        </w:rPr>
      </w:pPr>
      <w:r w:rsidRPr="00F943C9">
        <w:rPr>
          <w:rFonts w:ascii="Times New Roman" w:hAnsi="Times New Roman" w:cs="Times New Roman"/>
          <w:sz w:val="24"/>
          <w:szCs w:val="24"/>
        </w:rPr>
        <w:t>-</w:t>
      </w:r>
      <w:r w:rsidR="00C46668" w:rsidRPr="00F943C9">
        <w:rPr>
          <w:rFonts w:ascii="Times New Roman" w:hAnsi="Times New Roman" w:cs="Times New Roman"/>
          <w:sz w:val="24"/>
          <w:szCs w:val="24"/>
        </w:rPr>
        <w:t xml:space="preserve"> широкое использование современных контрольно-оценочных технологий; </w:t>
      </w:r>
    </w:p>
    <w:p w:rsidR="00C46668" w:rsidRPr="00F943C9" w:rsidRDefault="00F943C9" w:rsidP="00F943C9">
      <w:pPr>
        <w:spacing w:after="0" w:line="276" w:lineRule="auto"/>
        <w:ind w:firstLine="709"/>
        <w:jc w:val="both"/>
        <w:rPr>
          <w:rFonts w:ascii="Times New Roman" w:hAnsi="Times New Roman" w:cs="Times New Roman"/>
          <w:sz w:val="24"/>
          <w:szCs w:val="24"/>
        </w:rPr>
      </w:pPr>
      <w:r w:rsidRPr="00F943C9">
        <w:rPr>
          <w:rFonts w:ascii="Times New Roman" w:hAnsi="Times New Roman" w:cs="Times New Roman"/>
          <w:sz w:val="24"/>
          <w:szCs w:val="24"/>
        </w:rPr>
        <w:t>-</w:t>
      </w:r>
      <w:r w:rsidR="00C46668" w:rsidRPr="00F943C9">
        <w:rPr>
          <w:rFonts w:ascii="Times New Roman" w:hAnsi="Times New Roman" w:cs="Times New Roman"/>
          <w:sz w:val="24"/>
          <w:szCs w:val="24"/>
        </w:rPr>
        <w:t xml:space="preserve"> организация самостоятельной работы студентов с учетом </w:t>
      </w:r>
      <w:r w:rsidRPr="00F943C9">
        <w:rPr>
          <w:rFonts w:ascii="Times New Roman" w:hAnsi="Times New Roman" w:cs="Times New Roman"/>
          <w:sz w:val="24"/>
          <w:szCs w:val="24"/>
        </w:rPr>
        <w:t>их индивидуальных способностей.</w:t>
      </w:r>
    </w:p>
    <w:p w:rsidR="00C46668" w:rsidRPr="00F943C9" w:rsidRDefault="00C46668" w:rsidP="00F943C9">
      <w:pPr>
        <w:spacing w:after="0" w:line="276" w:lineRule="auto"/>
        <w:ind w:firstLine="709"/>
        <w:jc w:val="both"/>
        <w:rPr>
          <w:rFonts w:ascii="Times New Roman" w:hAnsi="Times New Roman" w:cs="Times New Roman"/>
          <w:sz w:val="24"/>
          <w:szCs w:val="24"/>
        </w:rPr>
      </w:pPr>
      <w:r w:rsidRPr="00F943C9">
        <w:rPr>
          <w:rFonts w:ascii="Times New Roman" w:hAnsi="Times New Roman" w:cs="Times New Roman"/>
          <w:sz w:val="24"/>
          <w:szCs w:val="24"/>
        </w:rPr>
        <w:t>1.8 Конкретные формы и процедуры текущего контроля знаний, промежуточной аттестации по каждой дисциплине разра</w:t>
      </w:r>
      <w:r w:rsidR="00F943C9" w:rsidRPr="00F943C9">
        <w:rPr>
          <w:rFonts w:ascii="Times New Roman" w:hAnsi="Times New Roman" w:cs="Times New Roman"/>
          <w:sz w:val="24"/>
          <w:szCs w:val="24"/>
        </w:rPr>
        <w:t>батываются КИИД самостоятельно.</w:t>
      </w:r>
    </w:p>
    <w:p w:rsidR="00C46668" w:rsidRPr="00F943C9" w:rsidRDefault="00C46668" w:rsidP="001058D0">
      <w:pPr>
        <w:spacing w:after="0" w:line="276" w:lineRule="auto"/>
        <w:ind w:firstLine="709"/>
        <w:jc w:val="both"/>
        <w:rPr>
          <w:rFonts w:ascii="Times New Roman" w:hAnsi="Times New Roman" w:cs="Times New Roman"/>
          <w:sz w:val="24"/>
          <w:szCs w:val="24"/>
        </w:rPr>
      </w:pPr>
      <w:r w:rsidRPr="00F943C9">
        <w:rPr>
          <w:rFonts w:ascii="Times New Roman" w:hAnsi="Times New Roman" w:cs="Times New Roman"/>
          <w:sz w:val="24"/>
          <w:szCs w:val="24"/>
        </w:rPr>
        <w:t xml:space="preserve">1.9. Для аттестации обучающихся на соответствие их персональных достижений поэтапным требованиям соответствующих ООП и ППССЗ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КИИД самостоятельно. </w:t>
      </w:r>
      <w:r w:rsidR="00F943C9" w:rsidRPr="00F943C9">
        <w:rPr>
          <w:rFonts w:ascii="Times New Roman" w:hAnsi="Times New Roman" w:cs="Times New Roman"/>
          <w:sz w:val="24"/>
          <w:szCs w:val="24"/>
        </w:rPr>
        <w:t>КИИД</w:t>
      </w:r>
      <w:r w:rsidRPr="00F943C9">
        <w:rPr>
          <w:rFonts w:ascii="Times New Roman" w:hAnsi="Times New Roman" w:cs="Times New Roman"/>
          <w:sz w:val="24"/>
          <w:szCs w:val="24"/>
        </w:rPr>
        <w:t xml:space="preserve"> созда</w:t>
      </w:r>
      <w:r w:rsidR="00F943C9" w:rsidRPr="00F943C9">
        <w:rPr>
          <w:rFonts w:ascii="Times New Roman" w:hAnsi="Times New Roman" w:cs="Times New Roman"/>
          <w:sz w:val="24"/>
          <w:szCs w:val="24"/>
        </w:rPr>
        <w:t>ет</w:t>
      </w:r>
      <w:r w:rsidRPr="00F943C9">
        <w:rPr>
          <w:rFonts w:ascii="Times New Roman" w:hAnsi="Times New Roman" w:cs="Times New Roman"/>
          <w:sz w:val="24"/>
          <w:szCs w:val="24"/>
        </w:rPr>
        <w:t xml:space="preserve"> условия для максимального приближения программ текущей и промежуточной аттестации обучающихся </w:t>
      </w:r>
      <w:r w:rsidRPr="00F943C9">
        <w:rPr>
          <w:rFonts w:ascii="Times New Roman" w:hAnsi="Times New Roman" w:cs="Times New Roman"/>
          <w:sz w:val="24"/>
          <w:szCs w:val="24"/>
        </w:rPr>
        <w:lastRenderedPageBreak/>
        <w:t xml:space="preserve">по дисциплинам и междисциплинарным курсам профессионального цикла к условиям их будущей профессиональной деятельности. С этой целью кроме преподавателей конкретной дисциплины (междисциплинарного курса) в качестве внешних экспертов привлекаются работодатели, преподаватели, читающие смежные дисциплины. </w:t>
      </w:r>
    </w:p>
    <w:p w:rsidR="00C46668" w:rsidRPr="00F943C9" w:rsidRDefault="00C46668" w:rsidP="001058D0">
      <w:pPr>
        <w:spacing w:after="0" w:line="276" w:lineRule="auto"/>
        <w:ind w:firstLine="709"/>
        <w:jc w:val="both"/>
        <w:rPr>
          <w:rFonts w:ascii="Times New Roman" w:hAnsi="Times New Roman" w:cs="Times New Roman"/>
          <w:sz w:val="24"/>
          <w:szCs w:val="24"/>
        </w:rPr>
      </w:pPr>
      <w:r w:rsidRPr="00F943C9">
        <w:rPr>
          <w:rFonts w:ascii="Times New Roman" w:hAnsi="Times New Roman" w:cs="Times New Roman"/>
          <w:sz w:val="24"/>
          <w:szCs w:val="24"/>
        </w:rPr>
        <w:t xml:space="preserve">1.10 Оценка качества подготовки обучающихся и выпускников осуществляется в двух основных направлениях: оценка уровня освоения дисциплин и оценка компетенций обучающихся. Предметом оценивания являются знания, умения, компетенции студентов КИИД. </w:t>
      </w:r>
    </w:p>
    <w:p w:rsidR="00C46668" w:rsidRPr="00F943C9" w:rsidRDefault="00C46668" w:rsidP="001058D0">
      <w:pPr>
        <w:spacing w:after="0" w:line="276" w:lineRule="auto"/>
        <w:ind w:firstLine="709"/>
        <w:jc w:val="both"/>
        <w:rPr>
          <w:rFonts w:ascii="Times New Roman" w:hAnsi="Times New Roman" w:cs="Times New Roman"/>
          <w:color w:val="22272F"/>
          <w:sz w:val="24"/>
          <w:szCs w:val="24"/>
          <w:shd w:val="clear" w:color="auto" w:fill="FFFFFF"/>
        </w:rPr>
      </w:pPr>
      <w:r w:rsidRPr="00F943C9">
        <w:rPr>
          <w:rFonts w:ascii="Times New Roman" w:hAnsi="Times New Roman" w:cs="Times New Roman"/>
          <w:sz w:val="24"/>
          <w:szCs w:val="24"/>
        </w:rPr>
        <w:t>1.11. Промежуточная аттестация студентов проводится по учебным дисциплинам, профессиональным модулям в сроки, предусмотренные рабочими учебными планами колледжа и календарными учебными графиками.</w:t>
      </w:r>
    </w:p>
    <w:p w:rsidR="00102813" w:rsidRDefault="00102813" w:rsidP="00F943C9">
      <w:pPr>
        <w:spacing w:after="0"/>
        <w:rPr>
          <w:rFonts w:ascii="Times New Roman" w:hAnsi="Times New Roman" w:cs="Times New Roman"/>
        </w:rPr>
      </w:pPr>
    </w:p>
    <w:p w:rsidR="001058D0" w:rsidRDefault="00F943C9" w:rsidP="00F943C9">
      <w:pPr>
        <w:spacing w:after="0" w:line="276" w:lineRule="auto"/>
        <w:jc w:val="center"/>
        <w:rPr>
          <w:rFonts w:ascii="Times New Roman" w:hAnsi="Times New Roman" w:cs="Times New Roman"/>
          <w:b/>
          <w:sz w:val="24"/>
          <w:szCs w:val="24"/>
        </w:rPr>
      </w:pPr>
      <w:r w:rsidRPr="00F943C9">
        <w:rPr>
          <w:rFonts w:ascii="Times New Roman" w:hAnsi="Times New Roman" w:cs="Times New Roman"/>
          <w:b/>
          <w:sz w:val="24"/>
          <w:szCs w:val="24"/>
        </w:rPr>
        <w:t>II. Порядок и содержание текущего контроля успеваемости студентов КИИД, обучающихся по ООП и ППСЗ</w:t>
      </w:r>
    </w:p>
    <w:p w:rsidR="00F943C9" w:rsidRPr="00EF2E81" w:rsidRDefault="00F943C9" w:rsidP="00EF2E81">
      <w:pPr>
        <w:spacing w:after="0" w:line="276" w:lineRule="auto"/>
        <w:ind w:firstLine="709"/>
        <w:jc w:val="both"/>
        <w:rPr>
          <w:rFonts w:ascii="Times New Roman" w:hAnsi="Times New Roman" w:cs="Times New Roman"/>
          <w:sz w:val="24"/>
          <w:szCs w:val="24"/>
        </w:rPr>
      </w:pPr>
      <w:r w:rsidRPr="00EF2E81">
        <w:rPr>
          <w:rFonts w:ascii="Times New Roman" w:hAnsi="Times New Roman" w:cs="Times New Roman"/>
          <w:sz w:val="24"/>
          <w:szCs w:val="24"/>
        </w:rPr>
        <w:t xml:space="preserve">2.1 Текущий контроль успеваемости проводится преподавателем на любом из видов учебных занятий. Методы текущего контроля выбираются педагогом, исходя из специфики учебной дисциплины, профессионального модуля, практики. </w:t>
      </w:r>
    </w:p>
    <w:p w:rsidR="00F943C9" w:rsidRPr="00EF2E81" w:rsidRDefault="00F943C9" w:rsidP="00EF2E81">
      <w:pPr>
        <w:spacing w:after="0" w:line="276" w:lineRule="auto"/>
        <w:ind w:firstLine="709"/>
        <w:jc w:val="both"/>
        <w:rPr>
          <w:rFonts w:ascii="Times New Roman" w:hAnsi="Times New Roman" w:cs="Times New Roman"/>
          <w:sz w:val="24"/>
          <w:szCs w:val="24"/>
        </w:rPr>
      </w:pPr>
      <w:r w:rsidRPr="00EF2E81">
        <w:rPr>
          <w:rFonts w:ascii="Times New Roman" w:hAnsi="Times New Roman" w:cs="Times New Roman"/>
          <w:sz w:val="24"/>
          <w:szCs w:val="24"/>
        </w:rPr>
        <w:t xml:space="preserve">2.2 Текущий контроль успеваемости может иметь следующие формы: </w:t>
      </w:r>
    </w:p>
    <w:p w:rsidR="00F943C9" w:rsidRPr="00EF2E81" w:rsidRDefault="00EF2E81" w:rsidP="00EF2E8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43C9" w:rsidRPr="00EF2E81">
        <w:rPr>
          <w:rFonts w:ascii="Times New Roman" w:hAnsi="Times New Roman" w:cs="Times New Roman"/>
          <w:sz w:val="24"/>
          <w:szCs w:val="24"/>
        </w:rPr>
        <w:t xml:space="preserve"> устный опрос на лекциях, практических и семинарских занятиях; </w:t>
      </w:r>
    </w:p>
    <w:p w:rsidR="00F943C9" w:rsidRPr="00EF2E81" w:rsidRDefault="00EF2E81" w:rsidP="00EF2E8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43C9" w:rsidRPr="00EF2E81">
        <w:rPr>
          <w:rFonts w:ascii="Times New Roman" w:hAnsi="Times New Roman" w:cs="Times New Roman"/>
          <w:sz w:val="24"/>
          <w:szCs w:val="24"/>
        </w:rPr>
        <w:t xml:space="preserve"> проверка выполнения письменных домашних заданий и расчетно-графических работ; </w:t>
      </w:r>
    </w:p>
    <w:p w:rsidR="00F943C9" w:rsidRPr="00EF2E81" w:rsidRDefault="00EF2E81" w:rsidP="00EF2E8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43C9" w:rsidRPr="00EF2E81">
        <w:rPr>
          <w:rFonts w:ascii="Times New Roman" w:hAnsi="Times New Roman" w:cs="Times New Roman"/>
          <w:sz w:val="24"/>
          <w:szCs w:val="24"/>
        </w:rPr>
        <w:t xml:space="preserve"> выполнение творческих работ; </w:t>
      </w:r>
    </w:p>
    <w:p w:rsidR="00F943C9" w:rsidRPr="00EF2E81" w:rsidRDefault="00EF2E81" w:rsidP="00EF2E8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43C9" w:rsidRPr="00EF2E81">
        <w:rPr>
          <w:rFonts w:ascii="Times New Roman" w:hAnsi="Times New Roman" w:cs="Times New Roman"/>
          <w:sz w:val="24"/>
          <w:szCs w:val="24"/>
        </w:rPr>
        <w:t xml:space="preserve"> проверка выполнения письменных заданий, практических и расчетно-графических работ; </w:t>
      </w:r>
    </w:p>
    <w:p w:rsidR="00F943C9" w:rsidRPr="00EF2E81" w:rsidRDefault="00EF2E81" w:rsidP="00EF2E8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43C9" w:rsidRPr="00EF2E81">
        <w:rPr>
          <w:rFonts w:ascii="Times New Roman" w:hAnsi="Times New Roman" w:cs="Times New Roman"/>
          <w:sz w:val="24"/>
          <w:szCs w:val="24"/>
        </w:rPr>
        <w:t xml:space="preserve"> защита лабораторных работ; </w:t>
      </w:r>
    </w:p>
    <w:p w:rsidR="00F943C9" w:rsidRPr="00EF2E81" w:rsidRDefault="00EF2E81" w:rsidP="00EF2E8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43C9" w:rsidRPr="00EF2E81">
        <w:rPr>
          <w:rFonts w:ascii="Times New Roman" w:hAnsi="Times New Roman" w:cs="Times New Roman"/>
          <w:sz w:val="24"/>
          <w:szCs w:val="24"/>
        </w:rPr>
        <w:t xml:space="preserve"> контрольные работы; </w:t>
      </w:r>
    </w:p>
    <w:p w:rsidR="00F943C9" w:rsidRPr="00EF2E81" w:rsidRDefault="00EF2E81" w:rsidP="00EF2E8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43C9" w:rsidRPr="00EF2E81">
        <w:rPr>
          <w:rFonts w:ascii="Times New Roman" w:hAnsi="Times New Roman" w:cs="Times New Roman"/>
          <w:sz w:val="24"/>
          <w:szCs w:val="24"/>
        </w:rPr>
        <w:t xml:space="preserve"> тестирование (письменное или компьютерное); </w:t>
      </w:r>
    </w:p>
    <w:p w:rsidR="00F943C9" w:rsidRPr="00EF2E81" w:rsidRDefault="00EF2E81" w:rsidP="00EF2E8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43C9" w:rsidRPr="00EF2E81">
        <w:rPr>
          <w:rFonts w:ascii="Times New Roman" w:hAnsi="Times New Roman" w:cs="Times New Roman"/>
          <w:sz w:val="24"/>
          <w:szCs w:val="24"/>
        </w:rPr>
        <w:t xml:space="preserve"> контроль выполнения внеаудиторной самостоятельной работы (в письменной или устной форме). </w:t>
      </w:r>
    </w:p>
    <w:p w:rsidR="00F943C9" w:rsidRPr="00EF2E81" w:rsidRDefault="00F943C9" w:rsidP="00EF2E81">
      <w:pPr>
        <w:spacing w:after="0" w:line="276" w:lineRule="auto"/>
        <w:ind w:firstLine="709"/>
        <w:jc w:val="both"/>
        <w:rPr>
          <w:rFonts w:ascii="Times New Roman" w:hAnsi="Times New Roman" w:cs="Times New Roman"/>
          <w:sz w:val="24"/>
          <w:szCs w:val="24"/>
        </w:rPr>
      </w:pPr>
      <w:r w:rsidRPr="00EF2E81">
        <w:rPr>
          <w:rFonts w:ascii="Times New Roman" w:hAnsi="Times New Roman" w:cs="Times New Roman"/>
          <w:sz w:val="24"/>
          <w:szCs w:val="24"/>
        </w:rPr>
        <w:t xml:space="preserve">Возможны и другие формы текущего контроля знаний, которые определяются педагогами самостоятельно. </w:t>
      </w:r>
    </w:p>
    <w:p w:rsidR="00F943C9" w:rsidRPr="00EF2E81" w:rsidRDefault="00F943C9" w:rsidP="00EF2E81">
      <w:pPr>
        <w:spacing w:after="0" w:line="276" w:lineRule="auto"/>
        <w:ind w:firstLine="709"/>
        <w:jc w:val="both"/>
        <w:rPr>
          <w:rFonts w:ascii="Times New Roman" w:hAnsi="Times New Roman" w:cs="Times New Roman"/>
          <w:sz w:val="24"/>
          <w:szCs w:val="24"/>
        </w:rPr>
      </w:pPr>
      <w:r w:rsidRPr="00EF2E81">
        <w:rPr>
          <w:rFonts w:ascii="Times New Roman" w:hAnsi="Times New Roman" w:cs="Times New Roman"/>
          <w:sz w:val="24"/>
          <w:szCs w:val="24"/>
        </w:rPr>
        <w:t xml:space="preserve">2.3 Формы и сроки проведения текущего контроля успеваемости студентов устанавливаются рабочими программами учебной дисциплины. </w:t>
      </w:r>
    </w:p>
    <w:p w:rsidR="00F943C9" w:rsidRPr="00EF2E81" w:rsidRDefault="00F943C9" w:rsidP="00EF2E81">
      <w:pPr>
        <w:spacing w:after="0" w:line="276" w:lineRule="auto"/>
        <w:ind w:firstLine="709"/>
        <w:jc w:val="both"/>
        <w:rPr>
          <w:rFonts w:ascii="Times New Roman" w:hAnsi="Times New Roman" w:cs="Times New Roman"/>
          <w:sz w:val="24"/>
          <w:szCs w:val="24"/>
        </w:rPr>
      </w:pPr>
      <w:r w:rsidRPr="00EF2E81">
        <w:rPr>
          <w:rFonts w:ascii="Times New Roman" w:hAnsi="Times New Roman" w:cs="Times New Roman"/>
          <w:sz w:val="24"/>
          <w:szCs w:val="24"/>
        </w:rPr>
        <w:t xml:space="preserve">2.4 В начале учебного года или семестра преподаватель, по своему смотрению, проводит входной контроль знаний (проверку остаточных знаний) студентов, приобретённых на предшествующем этапе обучения. </w:t>
      </w:r>
    </w:p>
    <w:p w:rsidR="00EF2E81" w:rsidRPr="00EF2E81" w:rsidRDefault="00F943C9" w:rsidP="00EF2E81">
      <w:pPr>
        <w:spacing w:after="0" w:line="276" w:lineRule="auto"/>
        <w:ind w:firstLine="709"/>
        <w:jc w:val="both"/>
        <w:rPr>
          <w:rFonts w:ascii="Times New Roman" w:hAnsi="Times New Roman" w:cs="Times New Roman"/>
          <w:sz w:val="24"/>
          <w:szCs w:val="24"/>
        </w:rPr>
      </w:pPr>
      <w:r w:rsidRPr="00EF2E81">
        <w:rPr>
          <w:rFonts w:ascii="Times New Roman" w:hAnsi="Times New Roman" w:cs="Times New Roman"/>
          <w:sz w:val="24"/>
          <w:szCs w:val="24"/>
        </w:rPr>
        <w:t xml:space="preserve">2.5 Обобщение результатов текущего контроля знаний проводится </w:t>
      </w:r>
      <w:r w:rsidR="00EF2E81" w:rsidRPr="00EF2E81">
        <w:rPr>
          <w:rFonts w:ascii="Times New Roman" w:hAnsi="Times New Roman" w:cs="Times New Roman"/>
          <w:sz w:val="24"/>
          <w:szCs w:val="24"/>
        </w:rPr>
        <w:t>в середине семестра</w:t>
      </w:r>
      <w:r w:rsidRPr="00EF2E81">
        <w:rPr>
          <w:rFonts w:ascii="Times New Roman" w:hAnsi="Times New Roman" w:cs="Times New Roman"/>
          <w:sz w:val="24"/>
          <w:szCs w:val="24"/>
        </w:rPr>
        <w:t xml:space="preserve">. Задачами проведения </w:t>
      </w:r>
      <w:r w:rsidR="00EF2E81" w:rsidRPr="00EF2E81">
        <w:rPr>
          <w:rFonts w:ascii="Times New Roman" w:hAnsi="Times New Roman" w:cs="Times New Roman"/>
          <w:sz w:val="24"/>
          <w:szCs w:val="24"/>
        </w:rPr>
        <w:t>текущего контроля</w:t>
      </w:r>
      <w:r w:rsidRPr="00EF2E81">
        <w:rPr>
          <w:rFonts w:ascii="Times New Roman" w:hAnsi="Times New Roman" w:cs="Times New Roman"/>
          <w:sz w:val="24"/>
          <w:szCs w:val="24"/>
        </w:rPr>
        <w:t xml:space="preserve"> являются: </w:t>
      </w:r>
    </w:p>
    <w:p w:rsidR="00EF2E81" w:rsidRPr="00EF2E81" w:rsidRDefault="00EF2E81" w:rsidP="00EF2E8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43C9" w:rsidRPr="00EF2E81">
        <w:rPr>
          <w:rFonts w:ascii="Times New Roman" w:hAnsi="Times New Roman" w:cs="Times New Roman"/>
          <w:sz w:val="24"/>
          <w:szCs w:val="24"/>
        </w:rPr>
        <w:t xml:space="preserve"> промежуточный контроль знаний обучающихся по конкретной дисциплине, модулю; </w:t>
      </w:r>
    </w:p>
    <w:p w:rsidR="00EF2E81" w:rsidRPr="00EF2E81" w:rsidRDefault="00EF2E81" w:rsidP="00EF2E8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43C9" w:rsidRPr="00EF2E81">
        <w:rPr>
          <w:rFonts w:ascii="Times New Roman" w:hAnsi="Times New Roman" w:cs="Times New Roman"/>
          <w:sz w:val="24"/>
          <w:szCs w:val="24"/>
        </w:rPr>
        <w:t xml:space="preserve"> контроль за посещаемостью обучающимися обязательных учебных занятий. </w:t>
      </w:r>
    </w:p>
    <w:p w:rsidR="00F943C9" w:rsidRDefault="00EF2E81" w:rsidP="00EF2E8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943C9" w:rsidRPr="00EF2E81">
        <w:rPr>
          <w:rFonts w:ascii="Times New Roman" w:hAnsi="Times New Roman" w:cs="Times New Roman"/>
          <w:sz w:val="24"/>
          <w:szCs w:val="24"/>
        </w:rPr>
        <w:t xml:space="preserve"> </w:t>
      </w:r>
      <w:r w:rsidRPr="00EF2E81">
        <w:rPr>
          <w:rFonts w:ascii="Times New Roman" w:hAnsi="Times New Roman" w:cs="Times New Roman"/>
          <w:sz w:val="24"/>
          <w:szCs w:val="24"/>
        </w:rPr>
        <w:t>текущему контролю</w:t>
      </w:r>
      <w:r w:rsidR="00F943C9" w:rsidRPr="00EF2E81">
        <w:rPr>
          <w:rFonts w:ascii="Times New Roman" w:hAnsi="Times New Roman" w:cs="Times New Roman"/>
          <w:sz w:val="24"/>
          <w:szCs w:val="24"/>
        </w:rPr>
        <w:t xml:space="preserve"> подлежат все студенты КИИД, кроме обучаемых по очно-заочной форме обучения и индивидуальному учебному плану. </w:t>
      </w:r>
    </w:p>
    <w:p w:rsidR="00F943C9" w:rsidRDefault="00F943C9" w:rsidP="00EF2E81">
      <w:pPr>
        <w:spacing w:after="0" w:line="276" w:lineRule="auto"/>
        <w:ind w:firstLine="709"/>
        <w:jc w:val="both"/>
        <w:rPr>
          <w:rFonts w:ascii="Times New Roman" w:hAnsi="Times New Roman" w:cs="Times New Roman"/>
          <w:sz w:val="24"/>
          <w:szCs w:val="24"/>
        </w:rPr>
      </w:pPr>
      <w:r w:rsidRPr="00EF2E81">
        <w:rPr>
          <w:rFonts w:ascii="Times New Roman" w:hAnsi="Times New Roman" w:cs="Times New Roman"/>
          <w:sz w:val="24"/>
          <w:szCs w:val="24"/>
        </w:rPr>
        <w:t>2.6 Данные текущего контроля используются преподавателями для обеспечения эффективной учебной работы студентов, своевременного выявления отстающих и оказания им содействия в изучении учебного материала, совершенствования методики преподавания учебных дисциплин и профессиональных модулей.</w:t>
      </w:r>
    </w:p>
    <w:p w:rsidR="00EF2E81" w:rsidRDefault="00EF2E81" w:rsidP="00EF2E81">
      <w:pPr>
        <w:spacing w:after="0" w:line="276" w:lineRule="auto"/>
        <w:jc w:val="both"/>
        <w:rPr>
          <w:rFonts w:ascii="Times New Roman" w:hAnsi="Times New Roman" w:cs="Times New Roman"/>
          <w:sz w:val="24"/>
          <w:szCs w:val="24"/>
        </w:rPr>
      </w:pPr>
    </w:p>
    <w:p w:rsidR="00EF2E81" w:rsidRDefault="00EF2E81" w:rsidP="00EF2E81">
      <w:pPr>
        <w:spacing w:after="0" w:line="276" w:lineRule="auto"/>
        <w:jc w:val="center"/>
      </w:pPr>
      <w:r w:rsidRPr="00F943C9">
        <w:rPr>
          <w:rFonts w:ascii="Times New Roman" w:hAnsi="Times New Roman" w:cs="Times New Roman"/>
          <w:b/>
          <w:sz w:val="24"/>
          <w:szCs w:val="24"/>
        </w:rPr>
        <w:lastRenderedPageBreak/>
        <w:t>III.</w:t>
      </w:r>
      <w:r w:rsidRPr="00EF2E81">
        <w:rPr>
          <w:rFonts w:ascii="Times New Roman" w:hAnsi="Times New Roman" w:cs="Times New Roman"/>
          <w:b/>
          <w:sz w:val="24"/>
          <w:szCs w:val="24"/>
        </w:rPr>
        <w:t xml:space="preserve"> Формы, порядок и периодичность промежуточной аттестации студентов КИИД, обучающихся по обучающихся по ООП и ППСЗ в соответствии с ФГОС</w:t>
      </w:r>
    </w:p>
    <w:p w:rsidR="00EF2E81" w:rsidRPr="00EF2E81" w:rsidRDefault="00EF2E81" w:rsidP="00EF2E81">
      <w:pPr>
        <w:spacing w:after="0" w:line="276" w:lineRule="auto"/>
        <w:ind w:firstLine="709"/>
        <w:jc w:val="both"/>
        <w:rPr>
          <w:rFonts w:ascii="Times New Roman" w:hAnsi="Times New Roman" w:cs="Times New Roman"/>
          <w:sz w:val="24"/>
          <w:szCs w:val="24"/>
        </w:rPr>
      </w:pPr>
      <w:r w:rsidRPr="00EF2E81">
        <w:rPr>
          <w:rFonts w:ascii="Times New Roman" w:hAnsi="Times New Roman" w:cs="Times New Roman"/>
          <w:sz w:val="24"/>
          <w:szCs w:val="24"/>
        </w:rPr>
        <w:t xml:space="preserve">3.1 Промежуточная аттестация студентов осуществляется в соответствии с учебными планами по направлениям и специальностям подготовки в форме экзаменов и зачетов по учебным дисциплинам и практикам. </w:t>
      </w:r>
    </w:p>
    <w:p w:rsidR="00EF2E81" w:rsidRPr="00EF2E81" w:rsidRDefault="00EF2E81" w:rsidP="00EF2E81">
      <w:pPr>
        <w:spacing w:after="0" w:line="276" w:lineRule="auto"/>
        <w:ind w:firstLine="709"/>
        <w:jc w:val="both"/>
        <w:rPr>
          <w:rFonts w:ascii="Times New Roman" w:hAnsi="Times New Roman" w:cs="Times New Roman"/>
          <w:sz w:val="24"/>
          <w:szCs w:val="24"/>
        </w:rPr>
      </w:pPr>
      <w:r w:rsidRPr="00EF2E81">
        <w:rPr>
          <w:rFonts w:ascii="Times New Roman" w:hAnsi="Times New Roman" w:cs="Times New Roman"/>
          <w:sz w:val="24"/>
          <w:szCs w:val="24"/>
        </w:rPr>
        <w:t xml:space="preserve">3.2 Экзамены являются заключительным этапом изучения всей дисциплины или ее части и имеют целью проверку знаний студентов по теории и выявление навыков применения полученных знаний при решении практических задач, а также навыков самостоятельной работы с учебной и научной литературой. </w:t>
      </w:r>
    </w:p>
    <w:p w:rsidR="00EF2E81" w:rsidRPr="00EF2E81" w:rsidRDefault="00EF2E81" w:rsidP="00EF2E81">
      <w:pPr>
        <w:spacing w:after="0" w:line="276" w:lineRule="auto"/>
        <w:ind w:firstLine="709"/>
        <w:jc w:val="both"/>
        <w:rPr>
          <w:rFonts w:ascii="Times New Roman" w:hAnsi="Times New Roman" w:cs="Times New Roman"/>
          <w:sz w:val="24"/>
          <w:szCs w:val="24"/>
        </w:rPr>
      </w:pPr>
      <w:r w:rsidRPr="00EF2E81">
        <w:rPr>
          <w:rFonts w:ascii="Times New Roman" w:hAnsi="Times New Roman" w:cs="Times New Roman"/>
          <w:sz w:val="24"/>
          <w:szCs w:val="24"/>
        </w:rPr>
        <w:t xml:space="preserve">3.3 Зачеты, как правило, служат формой проверки выполнения студентами лабораторных и расчетно-графических работ, курсовых проектов (работ), усвоения учебного материала практических и семинарских занятий, а также проверки результатов учебной, производственной и преддипломной практик. В отдельных случаях зачеты могут устанавливаться по лекционным курсам или по отдельным частям курсов, преимущественно описательного характера или тесно связанным с производственной практикой, или же имеющим курсовые проекты и работы. </w:t>
      </w:r>
    </w:p>
    <w:p w:rsidR="00EF2E81" w:rsidRPr="00EF2E81" w:rsidRDefault="00EF2E81" w:rsidP="00EF2E81">
      <w:pPr>
        <w:spacing w:after="0" w:line="276" w:lineRule="auto"/>
        <w:ind w:firstLine="709"/>
        <w:jc w:val="both"/>
        <w:rPr>
          <w:rFonts w:ascii="Times New Roman" w:hAnsi="Times New Roman" w:cs="Times New Roman"/>
          <w:sz w:val="24"/>
          <w:szCs w:val="24"/>
        </w:rPr>
      </w:pPr>
      <w:r w:rsidRPr="00EF2E81">
        <w:rPr>
          <w:rFonts w:ascii="Times New Roman" w:hAnsi="Times New Roman" w:cs="Times New Roman"/>
          <w:sz w:val="24"/>
          <w:szCs w:val="24"/>
        </w:rPr>
        <w:t xml:space="preserve">3.4 Экзамены и зачеты проводятся в строгом соответствии с утвержденными рабочими программами дисциплин и программами практик. </w:t>
      </w:r>
    </w:p>
    <w:p w:rsidR="00EF2E81" w:rsidRPr="00EF2E81" w:rsidRDefault="00EF2E81" w:rsidP="00EF2E81">
      <w:pPr>
        <w:spacing w:after="0" w:line="276" w:lineRule="auto"/>
        <w:ind w:firstLine="709"/>
        <w:jc w:val="both"/>
        <w:rPr>
          <w:rFonts w:ascii="Times New Roman" w:hAnsi="Times New Roman" w:cs="Times New Roman"/>
          <w:sz w:val="24"/>
          <w:szCs w:val="24"/>
        </w:rPr>
      </w:pPr>
      <w:r w:rsidRPr="00EF2E81">
        <w:rPr>
          <w:rFonts w:ascii="Times New Roman" w:hAnsi="Times New Roman" w:cs="Times New Roman"/>
          <w:sz w:val="24"/>
          <w:szCs w:val="24"/>
        </w:rPr>
        <w:t xml:space="preserve">3.5 Все студенты обязаны сдавать экзамены и зачеты по дисциплинам, предусмотренным учебным планом. </w:t>
      </w:r>
    </w:p>
    <w:p w:rsidR="00EF2E81" w:rsidRPr="00EF2E81" w:rsidRDefault="00EF2E81" w:rsidP="00EF2E81">
      <w:pPr>
        <w:spacing w:after="0" w:line="276" w:lineRule="auto"/>
        <w:ind w:firstLine="709"/>
        <w:jc w:val="both"/>
        <w:rPr>
          <w:rFonts w:ascii="Times New Roman" w:hAnsi="Times New Roman" w:cs="Times New Roman"/>
          <w:sz w:val="24"/>
          <w:szCs w:val="24"/>
        </w:rPr>
      </w:pPr>
      <w:r w:rsidRPr="00EF2E81">
        <w:rPr>
          <w:rFonts w:ascii="Times New Roman" w:hAnsi="Times New Roman" w:cs="Times New Roman"/>
          <w:sz w:val="24"/>
          <w:szCs w:val="24"/>
        </w:rPr>
        <w:t xml:space="preserve">3.6 Зачеты сдаются в последнюю, свободную от занятий неделю семестра (зачетную). </w:t>
      </w:r>
    </w:p>
    <w:p w:rsidR="00EF2E81" w:rsidRDefault="00EF2E81" w:rsidP="00EF2E81">
      <w:pPr>
        <w:spacing w:after="0" w:line="276" w:lineRule="auto"/>
        <w:ind w:firstLine="709"/>
        <w:jc w:val="both"/>
        <w:rPr>
          <w:rFonts w:ascii="Times New Roman" w:hAnsi="Times New Roman" w:cs="Times New Roman"/>
          <w:sz w:val="24"/>
          <w:szCs w:val="24"/>
        </w:rPr>
      </w:pPr>
      <w:r w:rsidRPr="00EF2E81">
        <w:rPr>
          <w:rFonts w:ascii="Times New Roman" w:hAnsi="Times New Roman" w:cs="Times New Roman"/>
          <w:sz w:val="24"/>
          <w:szCs w:val="24"/>
        </w:rPr>
        <w:t xml:space="preserve">3.7 Экзамены сдаются в периоды экзаменационных сессий, в соответствии с учебными планами и графиками учебного процесса. </w:t>
      </w:r>
    </w:p>
    <w:p w:rsidR="00EF2E81" w:rsidRDefault="00EF2E81" w:rsidP="00EF2E81">
      <w:pPr>
        <w:spacing w:after="0" w:line="276" w:lineRule="auto"/>
        <w:jc w:val="both"/>
        <w:rPr>
          <w:rFonts w:ascii="Times New Roman" w:hAnsi="Times New Roman" w:cs="Times New Roman"/>
          <w:sz w:val="24"/>
          <w:szCs w:val="24"/>
        </w:rPr>
      </w:pPr>
    </w:p>
    <w:p w:rsidR="00EF2E81" w:rsidRPr="00EF2E81" w:rsidRDefault="00EF2E81" w:rsidP="00EF2E81">
      <w:pPr>
        <w:spacing w:after="0" w:line="276" w:lineRule="auto"/>
        <w:jc w:val="center"/>
        <w:rPr>
          <w:b/>
        </w:rPr>
      </w:pPr>
      <w:r w:rsidRPr="00EF2E81">
        <w:rPr>
          <w:rFonts w:ascii="Times New Roman" w:hAnsi="Times New Roman" w:cs="Times New Roman"/>
          <w:b/>
          <w:sz w:val="24"/>
          <w:szCs w:val="24"/>
          <w:lang w:val="en-US"/>
        </w:rPr>
        <w:t>IV</w:t>
      </w:r>
      <w:r w:rsidRPr="00EF2E81">
        <w:rPr>
          <w:rFonts w:ascii="Times New Roman" w:hAnsi="Times New Roman" w:cs="Times New Roman"/>
          <w:b/>
          <w:sz w:val="24"/>
          <w:szCs w:val="24"/>
        </w:rPr>
        <w:t xml:space="preserve">. Допуск к </w:t>
      </w:r>
      <w:proofErr w:type="spellStart"/>
      <w:r w:rsidRPr="00EF2E81">
        <w:rPr>
          <w:rFonts w:ascii="Times New Roman" w:hAnsi="Times New Roman" w:cs="Times New Roman"/>
          <w:b/>
          <w:sz w:val="24"/>
          <w:szCs w:val="24"/>
        </w:rPr>
        <w:t>зачетно</w:t>
      </w:r>
      <w:proofErr w:type="spellEnd"/>
      <w:r w:rsidRPr="00EF2E81">
        <w:rPr>
          <w:rFonts w:ascii="Times New Roman" w:hAnsi="Times New Roman" w:cs="Times New Roman"/>
          <w:b/>
          <w:sz w:val="24"/>
          <w:szCs w:val="24"/>
        </w:rPr>
        <w:t>-экзаменационной сессии</w:t>
      </w:r>
    </w:p>
    <w:p w:rsidR="00EF2E81" w:rsidRPr="00EF2E81" w:rsidRDefault="00EF2E81" w:rsidP="00EF2E81">
      <w:pPr>
        <w:spacing w:after="0" w:line="276" w:lineRule="auto"/>
        <w:ind w:firstLine="709"/>
        <w:jc w:val="both"/>
        <w:rPr>
          <w:rFonts w:ascii="Times New Roman" w:hAnsi="Times New Roman" w:cs="Times New Roman"/>
          <w:sz w:val="24"/>
          <w:szCs w:val="24"/>
        </w:rPr>
      </w:pPr>
      <w:r w:rsidRPr="00EF2E81">
        <w:rPr>
          <w:rFonts w:ascii="Times New Roman" w:hAnsi="Times New Roman" w:cs="Times New Roman"/>
          <w:sz w:val="24"/>
          <w:szCs w:val="24"/>
        </w:rPr>
        <w:t xml:space="preserve">4.1 Студентам, которые не могли сдать зачеты и экзамены в установленные сроки по болезни, удостоверенной медицинским документом, или по другим уважительным причинам, документально подтвержденным соответствующим предприятием (учреждением), декан факультета устанавливает индивидуальные сроки сдачи зачетов и экзаменов. Продление сессии осуществляется распоряжением декана факультета. </w:t>
      </w:r>
    </w:p>
    <w:p w:rsidR="00EF2E81" w:rsidRPr="00EF2E81" w:rsidRDefault="00EF2E81" w:rsidP="00EF2E81">
      <w:pPr>
        <w:spacing w:after="0" w:line="276" w:lineRule="auto"/>
        <w:ind w:firstLine="709"/>
        <w:jc w:val="both"/>
        <w:rPr>
          <w:rFonts w:ascii="Times New Roman" w:hAnsi="Times New Roman" w:cs="Times New Roman"/>
          <w:sz w:val="24"/>
          <w:szCs w:val="24"/>
        </w:rPr>
      </w:pPr>
      <w:r w:rsidRPr="00EF2E81">
        <w:rPr>
          <w:rFonts w:ascii="Times New Roman" w:hAnsi="Times New Roman" w:cs="Times New Roman"/>
          <w:sz w:val="24"/>
          <w:szCs w:val="24"/>
        </w:rPr>
        <w:t xml:space="preserve">4.2 Студенты допускаются к экзамену по дисциплине при условии выполнения ими всех работ, предусмотренных учебной программой данной дисциплины. При невыполнении всего объема работ преподаватель вправе не допустить студента до экзамена, о чем в ведомости делается запись "не допущен" и ставится подпись преподавателя. За две недели до начала </w:t>
      </w:r>
      <w:proofErr w:type="spellStart"/>
      <w:r w:rsidRPr="00EF2E81">
        <w:rPr>
          <w:rFonts w:ascii="Times New Roman" w:hAnsi="Times New Roman" w:cs="Times New Roman"/>
          <w:sz w:val="24"/>
          <w:szCs w:val="24"/>
        </w:rPr>
        <w:t>зачетно</w:t>
      </w:r>
      <w:proofErr w:type="spellEnd"/>
      <w:r w:rsidRPr="00EF2E81">
        <w:rPr>
          <w:rFonts w:ascii="Times New Roman" w:hAnsi="Times New Roman" w:cs="Times New Roman"/>
          <w:sz w:val="24"/>
          <w:szCs w:val="24"/>
        </w:rPr>
        <w:t xml:space="preserve">-экзаменационной сессии деканом факультета издается распоряжение о допуске студентов к сессии по итогам аттестационной недели и результатам текущего контроля работы студентов. В день начала </w:t>
      </w:r>
      <w:proofErr w:type="spellStart"/>
      <w:r w:rsidRPr="00EF2E81">
        <w:rPr>
          <w:rFonts w:ascii="Times New Roman" w:hAnsi="Times New Roman" w:cs="Times New Roman"/>
          <w:sz w:val="24"/>
          <w:szCs w:val="24"/>
        </w:rPr>
        <w:t>зачетно</w:t>
      </w:r>
      <w:proofErr w:type="spellEnd"/>
      <w:r w:rsidRPr="00EF2E81">
        <w:rPr>
          <w:rFonts w:ascii="Times New Roman" w:hAnsi="Times New Roman" w:cs="Times New Roman"/>
          <w:sz w:val="24"/>
          <w:szCs w:val="24"/>
        </w:rPr>
        <w:t xml:space="preserve">- экзаменационной сессии издается приказ о допуске студентов к сессии. </w:t>
      </w:r>
    </w:p>
    <w:p w:rsidR="00EF2E81" w:rsidRPr="00EF2E81" w:rsidRDefault="00EF2E81" w:rsidP="00EF2E81">
      <w:pPr>
        <w:spacing w:after="0" w:line="276" w:lineRule="auto"/>
        <w:ind w:firstLine="709"/>
        <w:jc w:val="both"/>
        <w:rPr>
          <w:rFonts w:ascii="Times New Roman" w:hAnsi="Times New Roman" w:cs="Times New Roman"/>
          <w:sz w:val="24"/>
          <w:szCs w:val="24"/>
        </w:rPr>
      </w:pPr>
      <w:r w:rsidRPr="00EF2E81">
        <w:rPr>
          <w:rFonts w:ascii="Times New Roman" w:hAnsi="Times New Roman" w:cs="Times New Roman"/>
          <w:sz w:val="24"/>
          <w:szCs w:val="24"/>
        </w:rPr>
        <w:t xml:space="preserve">4.3 Студентам очно-заочной формы обучения, выполнившим установленные программами дисциплин работы в семестре, до начала </w:t>
      </w:r>
      <w:proofErr w:type="spellStart"/>
      <w:r w:rsidRPr="00EF2E81">
        <w:rPr>
          <w:rFonts w:ascii="Times New Roman" w:hAnsi="Times New Roman" w:cs="Times New Roman"/>
          <w:sz w:val="24"/>
          <w:szCs w:val="24"/>
        </w:rPr>
        <w:t>зачетно</w:t>
      </w:r>
      <w:proofErr w:type="spellEnd"/>
      <w:r w:rsidRPr="00EF2E81">
        <w:rPr>
          <w:rFonts w:ascii="Times New Roman" w:hAnsi="Times New Roman" w:cs="Times New Roman"/>
          <w:sz w:val="24"/>
          <w:szCs w:val="24"/>
        </w:rPr>
        <w:t xml:space="preserve">-экзаменационной сессии высылаются (выдаются) справки-вызовы. Выдача справок-вызовов и явка студентов очно-заочного обучения на экзамены подлежит строгому учету. </w:t>
      </w:r>
    </w:p>
    <w:p w:rsidR="00EF2E81" w:rsidRDefault="00EF2E81" w:rsidP="00EF2E81">
      <w:pPr>
        <w:spacing w:after="0" w:line="276" w:lineRule="auto"/>
        <w:ind w:firstLine="709"/>
        <w:jc w:val="both"/>
        <w:rPr>
          <w:rFonts w:ascii="Times New Roman" w:hAnsi="Times New Roman" w:cs="Times New Roman"/>
          <w:sz w:val="24"/>
          <w:szCs w:val="24"/>
        </w:rPr>
      </w:pPr>
      <w:r w:rsidRPr="00EF2E81">
        <w:rPr>
          <w:rFonts w:ascii="Times New Roman" w:hAnsi="Times New Roman" w:cs="Times New Roman"/>
          <w:sz w:val="24"/>
          <w:szCs w:val="24"/>
        </w:rPr>
        <w:t xml:space="preserve">4.4 Студентам очно-заочного обучения, не выполнившим учебный план к началу </w:t>
      </w:r>
      <w:proofErr w:type="spellStart"/>
      <w:r w:rsidRPr="00EF2E81">
        <w:rPr>
          <w:rFonts w:ascii="Times New Roman" w:hAnsi="Times New Roman" w:cs="Times New Roman"/>
          <w:sz w:val="24"/>
          <w:szCs w:val="24"/>
        </w:rPr>
        <w:t>зачетно</w:t>
      </w:r>
      <w:proofErr w:type="spellEnd"/>
      <w:r w:rsidRPr="00EF2E81">
        <w:rPr>
          <w:rFonts w:ascii="Times New Roman" w:hAnsi="Times New Roman" w:cs="Times New Roman"/>
          <w:sz w:val="24"/>
          <w:szCs w:val="24"/>
        </w:rPr>
        <w:t>- экзаменационной сессии по особо уважительным причинам, документально подтвержденным соответствующим предприятием (учреждением), декан факультета назначает другой срок ее проведения.</w:t>
      </w:r>
    </w:p>
    <w:p w:rsidR="00EF2E81" w:rsidRDefault="00EF2E81" w:rsidP="00EF2E81">
      <w:pPr>
        <w:spacing w:after="0" w:line="276" w:lineRule="auto"/>
        <w:jc w:val="both"/>
        <w:rPr>
          <w:rFonts w:ascii="Times New Roman" w:hAnsi="Times New Roman" w:cs="Times New Roman"/>
          <w:sz w:val="24"/>
          <w:szCs w:val="24"/>
        </w:rPr>
      </w:pPr>
    </w:p>
    <w:p w:rsidR="00EF2E81" w:rsidRPr="00EF2E81" w:rsidRDefault="00EF2E81" w:rsidP="00EF2E81">
      <w:pPr>
        <w:spacing w:after="0" w:line="276" w:lineRule="auto"/>
        <w:jc w:val="center"/>
        <w:rPr>
          <w:rFonts w:ascii="Times New Roman" w:hAnsi="Times New Roman" w:cs="Times New Roman"/>
          <w:b/>
          <w:sz w:val="24"/>
          <w:szCs w:val="24"/>
        </w:rPr>
      </w:pPr>
      <w:r w:rsidRPr="00EF2E81">
        <w:rPr>
          <w:rFonts w:ascii="Times New Roman" w:hAnsi="Times New Roman" w:cs="Times New Roman"/>
          <w:b/>
          <w:sz w:val="24"/>
          <w:szCs w:val="24"/>
          <w:lang w:val="en-US"/>
        </w:rPr>
        <w:t>V</w:t>
      </w:r>
      <w:r w:rsidRPr="00EF2E81">
        <w:rPr>
          <w:rFonts w:ascii="Times New Roman" w:hAnsi="Times New Roman" w:cs="Times New Roman"/>
          <w:b/>
          <w:sz w:val="24"/>
          <w:szCs w:val="24"/>
        </w:rPr>
        <w:t>. Проведение экзаменов и зачетов</w:t>
      </w:r>
    </w:p>
    <w:p w:rsidR="00EF2E81" w:rsidRPr="0079631F" w:rsidRDefault="00EF2E81" w:rsidP="0079631F">
      <w:pPr>
        <w:spacing w:after="0" w:line="276" w:lineRule="auto"/>
        <w:ind w:firstLine="709"/>
        <w:jc w:val="both"/>
        <w:rPr>
          <w:rFonts w:ascii="Times New Roman" w:hAnsi="Times New Roman" w:cs="Times New Roman"/>
          <w:sz w:val="24"/>
          <w:szCs w:val="24"/>
        </w:rPr>
      </w:pPr>
      <w:r w:rsidRPr="0079631F">
        <w:rPr>
          <w:rFonts w:ascii="Times New Roman" w:hAnsi="Times New Roman" w:cs="Times New Roman"/>
          <w:sz w:val="24"/>
          <w:szCs w:val="24"/>
        </w:rPr>
        <w:t xml:space="preserve">5.1 Экзамены проводятся строго в соответствии с расписанием, составленным учебным отделом КИИД и деканатом факультета. </w:t>
      </w:r>
    </w:p>
    <w:p w:rsidR="00EE3FA0" w:rsidRPr="0079631F" w:rsidRDefault="00EF2E81" w:rsidP="0079631F">
      <w:pPr>
        <w:spacing w:after="0" w:line="276" w:lineRule="auto"/>
        <w:ind w:firstLine="709"/>
        <w:jc w:val="both"/>
        <w:rPr>
          <w:rFonts w:ascii="Times New Roman" w:hAnsi="Times New Roman" w:cs="Times New Roman"/>
          <w:sz w:val="24"/>
          <w:szCs w:val="24"/>
        </w:rPr>
      </w:pPr>
      <w:r w:rsidRPr="0079631F">
        <w:rPr>
          <w:rFonts w:ascii="Times New Roman" w:hAnsi="Times New Roman" w:cs="Times New Roman"/>
          <w:sz w:val="24"/>
          <w:szCs w:val="24"/>
        </w:rPr>
        <w:t xml:space="preserve">5.2 Расписание экзаменов и зачетов доводится до сведения преподавателей и студентов не позднее, чем за две недели до начала сессии. Расписание составляется с таким расчетом, чтобы перерыв между экзаменами по каждой дисциплине был не менее 3 дней. Экзамены в период сессии могут проводиться в воскресные дни, профессорско-преподавательский состав привлекается в выходные дни в соответствии с трудовым кодексом РФ. Расписание экзаменов утверждается проректором по учебной работе. </w:t>
      </w:r>
    </w:p>
    <w:p w:rsidR="00EF2E81" w:rsidRPr="0079631F" w:rsidRDefault="00EF2E81" w:rsidP="0079631F">
      <w:pPr>
        <w:spacing w:after="0" w:line="276" w:lineRule="auto"/>
        <w:ind w:firstLine="709"/>
        <w:jc w:val="both"/>
        <w:rPr>
          <w:rFonts w:ascii="Times New Roman" w:hAnsi="Times New Roman" w:cs="Times New Roman"/>
          <w:sz w:val="24"/>
          <w:szCs w:val="24"/>
        </w:rPr>
      </w:pPr>
      <w:r w:rsidRPr="0079631F">
        <w:rPr>
          <w:rFonts w:ascii="Times New Roman" w:hAnsi="Times New Roman" w:cs="Times New Roman"/>
          <w:sz w:val="24"/>
          <w:szCs w:val="24"/>
        </w:rPr>
        <w:t xml:space="preserve">Экзаменационные и зачетные семестровые просмотры работ студентов по дисциплинам общехудожественного и проектного профиля проводятся комплексно в форме междисциплинарного просмотра в один день. </w:t>
      </w:r>
    </w:p>
    <w:p w:rsidR="00EE3FA0" w:rsidRPr="0079631F" w:rsidRDefault="00EF2E81" w:rsidP="0079631F">
      <w:pPr>
        <w:spacing w:after="0" w:line="276" w:lineRule="auto"/>
        <w:ind w:firstLine="709"/>
        <w:jc w:val="both"/>
        <w:rPr>
          <w:rFonts w:ascii="Times New Roman" w:hAnsi="Times New Roman" w:cs="Times New Roman"/>
          <w:sz w:val="24"/>
          <w:szCs w:val="24"/>
        </w:rPr>
      </w:pPr>
      <w:r w:rsidRPr="0079631F">
        <w:rPr>
          <w:rFonts w:ascii="Times New Roman" w:hAnsi="Times New Roman" w:cs="Times New Roman"/>
          <w:sz w:val="24"/>
          <w:szCs w:val="24"/>
        </w:rPr>
        <w:t xml:space="preserve">5.3 Экзамены и зачеты по усмотрению кафедры могут проводиться как в устной, так и в письменной форме по билетам, подписанным составителем билетов и утвержденным заведующим кафедрой, или тестовым заданиям, утвержденным в установленном порядке. </w:t>
      </w:r>
    </w:p>
    <w:p w:rsidR="00EE3FA0" w:rsidRPr="0079631F" w:rsidRDefault="00EF2E81" w:rsidP="0079631F">
      <w:pPr>
        <w:spacing w:after="0" w:line="276" w:lineRule="auto"/>
        <w:ind w:firstLine="709"/>
        <w:jc w:val="both"/>
        <w:rPr>
          <w:rFonts w:ascii="Times New Roman" w:hAnsi="Times New Roman" w:cs="Times New Roman"/>
          <w:sz w:val="24"/>
          <w:szCs w:val="24"/>
        </w:rPr>
      </w:pPr>
      <w:r w:rsidRPr="0079631F">
        <w:rPr>
          <w:rFonts w:ascii="Times New Roman" w:hAnsi="Times New Roman" w:cs="Times New Roman"/>
          <w:sz w:val="24"/>
          <w:szCs w:val="24"/>
        </w:rPr>
        <w:t xml:space="preserve">Экзаменатору предоставляется право задавать студентам дополнительные вопросы сверх билета, а также, помимо теоретических вопросов, давать задачи и примеры, связанные с курсом. При проведении экзаменов и зачетов могут быть использованы технические средства. </w:t>
      </w:r>
    </w:p>
    <w:p w:rsidR="00EF2E81" w:rsidRPr="0079631F" w:rsidRDefault="00EF2E81" w:rsidP="0079631F">
      <w:pPr>
        <w:spacing w:after="0" w:line="276" w:lineRule="auto"/>
        <w:ind w:firstLine="709"/>
        <w:jc w:val="both"/>
        <w:rPr>
          <w:rFonts w:ascii="Times New Roman" w:hAnsi="Times New Roman" w:cs="Times New Roman"/>
          <w:sz w:val="24"/>
          <w:szCs w:val="24"/>
        </w:rPr>
      </w:pPr>
      <w:r w:rsidRPr="0079631F">
        <w:rPr>
          <w:rFonts w:ascii="Times New Roman" w:hAnsi="Times New Roman" w:cs="Times New Roman"/>
          <w:sz w:val="24"/>
          <w:szCs w:val="24"/>
        </w:rPr>
        <w:t xml:space="preserve">Экзамены и зачеты по дисциплинам общехудожественного и проектного профиля могут проводиться в форме экзаменационных и зачетных семестровых просмотров. Состав экзаменационной комиссии для проведения экзаменационного семестрового просмотра формируется из числа преподавателей дисциплин, включенных в просмотр. Обязанности и функции председателя комиссии выполняет проректор по учебной работе. </w:t>
      </w:r>
    </w:p>
    <w:p w:rsidR="00EF2E81" w:rsidRPr="0079631F" w:rsidRDefault="00EF2E81" w:rsidP="0079631F">
      <w:pPr>
        <w:spacing w:after="0" w:line="276" w:lineRule="auto"/>
        <w:ind w:firstLine="709"/>
        <w:jc w:val="both"/>
        <w:rPr>
          <w:rFonts w:ascii="Times New Roman" w:hAnsi="Times New Roman" w:cs="Times New Roman"/>
          <w:sz w:val="24"/>
          <w:szCs w:val="24"/>
        </w:rPr>
      </w:pPr>
      <w:r w:rsidRPr="0079631F">
        <w:rPr>
          <w:rFonts w:ascii="Times New Roman" w:hAnsi="Times New Roman" w:cs="Times New Roman"/>
          <w:sz w:val="24"/>
          <w:szCs w:val="24"/>
        </w:rPr>
        <w:t xml:space="preserve">5.4 Во время проведения экзаменов в аудитории должны быть: рабочая программа дисциплины, экзаменационная ведомость, утвержденные заведующим кафедрой билеты или вопросы, вынесенные на экзамены. При подготовке просмотра создаются технические условия для презентации студенческих работ и работы комиссии. </w:t>
      </w:r>
    </w:p>
    <w:p w:rsidR="00EF2E81" w:rsidRPr="0079631F" w:rsidRDefault="00EF2E81" w:rsidP="0079631F">
      <w:pPr>
        <w:spacing w:after="0" w:line="276" w:lineRule="auto"/>
        <w:ind w:firstLine="709"/>
        <w:jc w:val="both"/>
        <w:rPr>
          <w:rFonts w:ascii="Times New Roman" w:hAnsi="Times New Roman" w:cs="Times New Roman"/>
          <w:sz w:val="24"/>
          <w:szCs w:val="24"/>
        </w:rPr>
      </w:pPr>
      <w:r w:rsidRPr="0079631F">
        <w:rPr>
          <w:rFonts w:ascii="Times New Roman" w:hAnsi="Times New Roman" w:cs="Times New Roman"/>
          <w:sz w:val="24"/>
          <w:szCs w:val="24"/>
        </w:rPr>
        <w:t xml:space="preserve">5.5 При явке на экзамены и зачеты студенты обязаны иметь при себе зачетную книжку, а в необходимых случаях, определяемых кафедрами, и выполненные студентом работы. </w:t>
      </w:r>
    </w:p>
    <w:p w:rsidR="00EF2E81" w:rsidRPr="0079631F" w:rsidRDefault="00EF2E81" w:rsidP="0079631F">
      <w:pPr>
        <w:spacing w:after="0" w:line="276" w:lineRule="auto"/>
        <w:ind w:firstLine="709"/>
        <w:jc w:val="both"/>
        <w:rPr>
          <w:rFonts w:ascii="Times New Roman" w:hAnsi="Times New Roman" w:cs="Times New Roman"/>
          <w:sz w:val="24"/>
          <w:szCs w:val="24"/>
        </w:rPr>
      </w:pPr>
      <w:r w:rsidRPr="0079631F">
        <w:rPr>
          <w:rFonts w:ascii="Times New Roman" w:hAnsi="Times New Roman" w:cs="Times New Roman"/>
          <w:sz w:val="24"/>
          <w:szCs w:val="24"/>
        </w:rPr>
        <w:t xml:space="preserve">5.6 Экзамены принимаются лицами, которым разрешено в соответствии с должностной инструкцией чтение лекций, как правило, лектором данного потока. Зачеты принимаются преподавателями, проводившими практические или лабораторные занятия, руководившими практикой или читающими лекции по данной дисциплине. При отсутствии экзамена зачет по дисциплине принимается лектором потока. На основании решения, принятого на заседании кафедры, экзамен по дисциплине может приниматься группой преподавателей, включая лектора потока (группы). Выписка из решения кафедры предоставляется в учебно-методический отдел КИИД до начала экзаменационной сессии. </w:t>
      </w:r>
    </w:p>
    <w:p w:rsidR="00EF2E81" w:rsidRPr="0079631F" w:rsidRDefault="00EF2E81" w:rsidP="0079631F">
      <w:pPr>
        <w:spacing w:after="0" w:line="276" w:lineRule="auto"/>
        <w:ind w:firstLine="709"/>
        <w:jc w:val="both"/>
        <w:rPr>
          <w:rFonts w:ascii="Times New Roman" w:hAnsi="Times New Roman" w:cs="Times New Roman"/>
          <w:sz w:val="24"/>
          <w:szCs w:val="24"/>
        </w:rPr>
      </w:pPr>
      <w:r w:rsidRPr="0079631F">
        <w:rPr>
          <w:rFonts w:ascii="Times New Roman" w:hAnsi="Times New Roman" w:cs="Times New Roman"/>
          <w:sz w:val="24"/>
          <w:szCs w:val="24"/>
        </w:rPr>
        <w:t xml:space="preserve">5.7 В случае невозможности приема экзамена лектором данного потока (группы) экзаменатор назначается заведующим кафедрой из числа преподавателей кафедры, компетентных в данной дисциплине. Назначение нового экзаменатора оформляется служебной запиской на имя первого проректора по общим вопросам и учебной работе, копия предоставляется декану факультета. </w:t>
      </w:r>
    </w:p>
    <w:p w:rsidR="00EF2E81" w:rsidRPr="0079631F" w:rsidRDefault="00EF2E81" w:rsidP="0079631F">
      <w:pPr>
        <w:spacing w:after="0" w:line="276" w:lineRule="auto"/>
        <w:ind w:firstLine="709"/>
        <w:jc w:val="both"/>
        <w:rPr>
          <w:rFonts w:ascii="Times New Roman" w:hAnsi="Times New Roman" w:cs="Times New Roman"/>
          <w:sz w:val="24"/>
          <w:szCs w:val="24"/>
        </w:rPr>
      </w:pPr>
      <w:r w:rsidRPr="0079631F">
        <w:rPr>
          <w:rFonts w:ascii="Times New Roman" w:hAnsi="Times New Roman" w:cs="Times New Roman"/>
          <w:sz w:val="24"/>
          <w:szCs w:val="24"/>
        </w:rPr>
        <w:t xml:space="preserve">5.8 Зачеты по курсовым проектам (работам) проводятся в порядке защиты на заседаниях комиссии, созданной кафедрой, с участием руководителя проекта (работы). </w:t>
      </w:r>
    </w:p>
    <w:p w:rsidR="00EF2E81" w:rsidRPr="0079631F" w:rsidRDefault="00EF2E81" w:rsidP="0079631F">
      <w:pPr>
        <w:spacing w:after="0" w:line="276" w:lineRule="auto"/>
        <w:ind w:firstLine="709"/>
        <w:jc w:val="both"/>
        <w:rPr>
          <w:rFonts w:ascii="Times New Roman" w:hAnsi="Times New Roman" w:cs="Times New Roman"/>
          <w:sz w:val="24"/>
          <w:szCs w:val="24"/>
        </w:rPr>
      </w:pPr>
      <w:r w:rsidRPr="0079631F">
        <w:rPr>
          <w:rFonts w:ascii="Times New Roman" w:hAnsi="Times New Roman" w:cs="Times New Roman"/>
          <w:sz w:val="24"/>
          <w:szCs w:val="24"/>
        </w:rPr>
        <w:lastRenderedPageBreak/>
        <w:t xml:space="preserve">5.9 Зачеты по практике принимаются в соответствии с Положением о практике студентов. </w:t>
      </w:r>
    </w:p>
    <w:p w:rsidR="00EF2E81" w:rsidRPr="0079631F" w:rsidRDefault="00EF2E81" w:rsidP="0079631F">
      <w:pPr>
        <w:spacing w:after="0" w:line="276" w:lineRule="auto"/>
        <w:ind w:firstLine="709"/>
        <w:jc w:val="both"/>
        <w:rPr>
          <w:rFonts w:ascii="Times New Roman" w:hAnsi="Times New Roman" w:cs="Times New Roman"/>
          <w:sz w:val="24"/>
          <w:szCs w:val="24"/>
        </w:rPr>
      </w:pPr>
      <w:r w:rsidRPr="0079631F">
        <w:rPr>
          <w:rFonts w:ascii="Times New Roman" w:hAnsi="Times New Roman" w:cs="Times New Roman"/>
          <w:sz w:val="24"/>
          <w:szCs w:val="24"/>
        </w:rPr>
        <w:t xml:space="preserve">5.10 Присутствие на экзаменах или зачетах лиц, не имеющих по должностной инструкции права контроля, без разрешения ректора, проректора по учебной работе или декана не допускается. </w:t>
      </w:r>
    </w:p>
    <w:p w:rsidR="00EF2E81" w:rsidRPr="0079631F" w:rsidRDefault="00EF2E81" w:rsidP="0079631F">
      <w:pPr>
        <w:spacing w:after="0" w:line="276" w:lineRule="auto"/>
        <w:ind w:firstLine="709"/>
        <w:jc w:val="both"/>
        <w:rPr>
          <w:rFonts w:ascii="Times New Roman" w:hAnsi="Times New Roman" w:cs="Times New Roman"/>
          <w:sz w:val="24"/>
          <w:szCs w:val="24"/>
        </w:rPr>
      </w:pPr>
      <w:r w:rsidRPr="0079631F">
        <w:rPr>
          <w:rFonts w:ascii="Times New Roman" w:hAnsi="Times New Roman" w:cs="Times New Roman"/>
          <w:sz w:val="24"/>
          <w:szCs w:val="24"/>
        </w:rPr>
        <w:t xml:space="preserve">5.11 Во время экзамена и зачета студенты обязаны соблюдать установленные правила поведения и выполнения экзаменационных заданий. При нарушении правил студент удаляется с экзамена или зачета, о чем делается отметка в аттестационной ведомости, свидетельствующая о </w:t>
      </w:r>
      <w:proofErr w:type="spellStart"/>
      <w:r w:rsidRPr="0079631F">
        <w:rPr>
          <w:rFonts w:ascii="Times New Roman" w:hAnsi="Times New Roman" w:cs="Times New Roman"/>
          <w:sz w:val="24"/>
          <w:szCs w:val="24"/>
        </w:rPr>
        <w:t>несдаче</w:t>
      </w:r>
      <w:proofErr w:type="spellEnd"/>
      <w:r w:rsidRPr="0079631F">
        <w:rPr>
          <w:rFonts w:ascii="Times New Roman" w:hAnsi="Times New Roman" w:cs="Times New Roman"/>
          <w:sz w:val="24"/>
          <w:szCs w:val="24"/>
        </w:rPr>
        <w:t xml:space="preserve"> экзамена или зачета. </w:t>
      </w:r>
    </w:p>
    <w:p w:rsidR="00EF2E81" w:rsidRPr="0079631F" w:rsidRDefault="00EF2E81" w:rsidP="0079631F">
      <w:pPr>
        <w:spacing w:after="0" w:line="276" w:lineRule="auto"/>
        <w:ind w:firstLine="709"/>
        <w:jc w:val="both"/>
        <w:rPr>
          <w:rFonts w:ascii="Times New Roman" w:hAnsi="Times New Roman" w:cs="Times New Roman"/>
          <w:sz w:val="24"/>
          <w:szCs w:val="24"/>
        </w:rPr>
      </w:pPr>
      <w:r w:rsidRPr="0079631F">
        <w:rPr>
          <w:rFonts w:ascii="Times New Roman" w:hAnsi="Times New Roman" w:cs="Times New Roman"/>
          <w:sz w:val="24"/>
          <w:szCs w:val="24"/>
        </w:rPr>
        <w:t xml:space="preserve">5.12 Результаты аттестации студентов проставляются в аттестационной ведомости (приложение А). </w:t>
      </w:r>
    </w:p>
    <w:p w:rsidR="00EF2E81" w:rsidRDefault="00EF2E81" w:rsidP="0079631F">
      <w:pPr>
        <w:spacing w:after="0" w:line="276" w:lineRule="auto"/>
        <w:ind w:firstLine="709"/>
        <w:jc w:val="both"/>
        <w:rPr>
          <w:rFonts w:ascii="Times New Roman" w:hAnsi="Times New Roman" w:cs="Times New Roman"/>
          <w:sz w:val="24"/>
          <w:szCs w:val="24"/>
        </w:rPr>
      </w:pPr>
      <w:r w:rsidRPr="0079631F">
        <w:rPr>
          <w:rFonts w:ascii="Times New Roman" w:hAnsi="Times New Roman" w:cs="Times New Roman"/>
          <w:sz w:val="24"/>
          <w:szCs w:val="24"/>
        </w:rPr>
        <w:t>5.13 Студенты, не согласные с оценкой их письменной экзаменационной работы, в течение двух дней после объявления оценки могут подать апелляцию заведующему кафедрой, за которой закреплена данная дисциплина.</w:t>
      </w:r>
    </w:p>
    <w:p w:rsidR="0079631F" w:rsidRDefault="0079631F" w:rsidP="0079631F">
      <w:pPr>
        <w:spacing w:after="0" w:line="276" w:lineRule="auto"/>
        <w:ind w:firstLine="709"/>
        <w:jc w:val="both"/>
        <w:rPr>
          <w:rFonts w:ascii="Times New Roman" w:hAnsi="Times New Roman" w:cs="Times New Roman"/>
          <w:sz w:val="24"/>
          <w:szCs w:val="24"/>
        </w:rPr>
      </w:pPr>
    </w:p>
    <w:p w:rsidR="0079631F" w:rsidRPr="00752AB4" w:rsidRDefault="00752AB4" w:rsidP="00752AB4">
      <w:pPr>
        <w:spacing w:after="0" w:line="276" w:lineRule="auto"/>
        <w:jc w:val="center"/>
        <w:rPr>
          <w:rFonts w:ascii="Times New Roman" w:hAnsi="Times New Roman" w:cs="Times New Roman"/>
          <w:b/>
          <w:sz w:val="24"/>
          <w:szCs w:val="24"/>
        </w:rPr>
      </w:pPr>
      <w:r w:rsidRPr="00752AB4">
        <w:rPr>
          <w:rFonts w:ascii="Times New Roman" w:hAnsi="Times New Roman" w:cs="Times New Roman"/>
          <w:b/>
          <w:sz w:val="24"/>
          <w:szCs w:val="24"/>
          <w:lang w:val="en-US"/>
        </w:rPr>
        <w:t>VI</w:t>
      </w:r>
      <w:r w:rsidRPr="00752AB4">
        <w:rPr>
          <w:rFonts w:ascii="Times New Roman" w:hAnsi="Times New Roman" w:cs="Times New Roman"/>
          <w:b/>
          <w:sz w:val="24"/>
          <w:szCs w:val="24"/>
        </w:rPr>
        <w:t>. Оценка знаний, умений, навыков</w:t>
      </w:r>
    </w:p>
    <w:p w:rsidR="00752AB4" w:rsidRPr="00052812" w:rsidRDefault="00752AB4" w:rsidP="00052812">
      <w:pPr>
        <w:spacing w:after="0" w:line="276" w:lineRule="auto"/>
        <w:ind w:firstLine="709"/>
        <w:jc w:val="both"/>
        <w:rPr>
          <w:rFonts w:ascii="Times New Roman" w:hAnsi="Times New Roman" w:cs="Times New Roman"/>
          <w:sz w:val="24"/>
          <w:szCs w:val="24"/>
        </w:rPr>
      </w:pPr>
      <w:r w:rsidRPr="00052812">
        <w:rPr>
          <w:rFonts w:ascii="Times New Roman" w:hAnsi="Times New Roman" w:cs="Times New Roman"/>
          <w:sz w:val="24"/>
          <w:szCs w:val="24"/>
        </w:rPr>
        <w:t>6.1 Знания, умения, навыки студентов оцениваются оценками: "отлично", "хорошо", "удовлетворительно", "неудовлетворительно", "зачтено", "</w:t>
      </w:r>
      <w:proofErr w:type="spellStart"/>
      <w:r w:rsidRPr="00052812">
        <w:rPr>
          <w:rFonts w:ascii="Times New Roman" w:hAnsi="Times New Roman" w:cs="Times New Roman"/>
          <w:sz w:val="24"/>
          <w:szCs w:val="24"/>
        </w:rPr>
        <w:t>незачтено</w:t>
      </w:r>
      <w:proofErr w:type="spellEnd"/>
      <w:r w:rsidRPr="00052812">
        <w:rPr>
          <w:rFonts w:ascii="Times New Roman" w:hAnsi="Times New Roman" w:cs="Times New Roman"/>
          <w:sz w:val="24"/>
          <w:szCs w:val="24"/>
        </w:rPr>
        <w:t>". Эти оценки проставляются в аттестационную ведомость. Оценки "неудовлетворительно" и "</w:t>
      </w:r>
      <w:proofErr w:type="spellStart"/>
      <w:r w:rsidRPr="00052812">
        <w:rPr>
          <w:rFonts w:ascii="Times New Roman" w:hAnsi="Times New Roman" w:cs="Times New Roman"/>
          <w:sz w:val="24"/>
          <w:szCs w:val="24"/>
        </w:rPr>
        <w:t>незачтено</w:t>
      </w:r>
      <w:proofErr w:type="spellEnd"/>
      <w:r w:rsidRPr="00052812">
        <w:rPr>
          <w:rFonts w:ascii="Times New Roman" w:hAnsi="Times New Roman" w:cs="Times New Roman"/>
          <w:sz w:val="24"/>
          <w:szCs w:val="24"/>
        </w:rPr>
        <w:t xml:space="preserve">" в зачетную книжку студентов не проставляются. </w:t>
      </w:r>
    </w:p>
    <w:p w:rsidR="00752AB4" w:rsidRPr="00052812" w:rsidRDefault="00752AB4" w:rsidP="00052812">
      <w:pPr>
        <w:spacing w:after="0" w:line="276" w:lineRule="auto"/>
        <w:ind w:firstLine="709"/>
        <w:jc w:val="both"/>
        <w:rPr>
          <w:rFonts w:ascii="Times New Roman" w:hAnsi="Times New Roman" w:cs="Times New Roman"/>
          <w:sz w:val="24"/>
          <w:szCs w:val="24"/>
        </w:rPr>
      </w:pPr>
      <w:r w:rsidRPr="00052812">
        <w:rPr>
          <w:rFonts w:ascii="Times New Roman" w:hAnsi="Times New Roman" w:cs="Times New Roman"/>
          <w:sz w:val="24"/>
          <w:szCs w:val="24"/>
        </w:rPr>
        <w:t xml:space="preserve">6.2 Основой для определения оценки на экзаменах служит уровень усвоения студентами материала, предусмотренного рабочей программой дисциплины. Ответственность за объективность и единообразие требований, предъявляемых на экзаменах, несет заведующий кафедрой. Критерии оценки знаний, умений и навыков по дисциплине устанавливает кафедра. </w:t>
      </w:r>
    </w:p>
    <w:p w:rsidR="00752AB4" w:rsidRPr="00052812" w:rsidRDefault="00752AB4" w:rsidP="00052812">
      <w:pPr>
        <w:spacing w:after="0" w:line="276" w:lineRule="auto"/>
        <w:ind w:firstLine="709"/>
        <w:jc w:val="both"/>
        <w:rPr>
          <w:rFonts w:ascii="Times New Roman" w:hAnsi="Times New Roman" w:cs="Times New Roman"/>
          <w:sz w:val="24"/>
          <w:szCs w:val="24"/>
        </w:rPr>
      </w:pPr>
      <w:r w:rsidRPr="00052812">
        <w:rPr>
          <w:rFonts w:ascii="Times New Roman" w:hAnsi="Times New Roman" w:cs="Times New Roman"/>
          <w:sz w:val="24"/>
          <w:szCs w:val="24"/>
        </w:rPr>
        <w:t xml:space="preserve">6.3 При выставлении оценки могут быть применены рекомендательные критерии: </w:t>
      </w:r>
    </w:p>
    <w:p w:rsidR="00752AB4" w:rsidRPr="00052812" w:rsidRDefault="00752AB4" w:rsidP="00052812">
      <w:pPr>
        <w:spacing w:after="0" w:line="276" w:lineRule="auto"/>
        <w:ind w:firstLine="709"/>
        <w:jc w:val="both"/>
        <w:rPr>
          <w:rFonts w:ascii="Times New Roman" w:hAnsi="Times New Roman" w:cs="Times New Roman"/>
          <w:sz w:val="24"/>
          <w:szCs w:val="24"/>
        </w:rPr>
      </w:pPr>
      <w:r w:rsidRPr="00052812">
        <w:rPr>
          <w:rFonts w:ascii="Times New Roman" w:hAnsi="Times New Roman" w:cs="Times New Roman"/>
          <w:sz w:val="24"/>
          <w:szCs w:val="24"/>
        </w:rPr>
        <w:t xml:space="preserve">6.3.1 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 </w:t>
      </w:r>
    </w:p>
    <w:p w:rsidR="00752AB4" w:rsidRPr="00052812" w:rsidRDefault="00752AB4" w:rsidP="00052812">
      <w:pPr>
        <w:spacing w:after="0" w:line="276" w:lineRule="auto"/>
        <w:ind w:firstLine="709"/>
        <w:jc w:val="both"/>
        <w:rPr>
          <w:rFonts w:ascii="Times New Roman" w:hAnsi="Times New Roman" w:cs="Times New Roman"/>
          <w:sz w:val="24"/>
          <w:szCs w:val="24"/>
        </w:rPr>
      </w:pPr>
      <w:r w:rsidRPr="00052812">
        <w:rPr>
          <w:rFonts w:ascii="Times New Roman" w:hAnsi="Times New Roman" w:cs="Times New Roman"/>
          <w:sz w:val="24"/>
          <w:szCs w:val="24"/>
        </w:rPr>
        <w:t xml:space="preserve">6.3.2 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w:t>
      </w:r>
    </w:p>
    <w:p w:rsidR="00752AB4" w:rsidRPr="00052812" w:rsidRDefault="00752AB4" w:rsidP="00052812">
      <w:pPr>
        <w:spacing w:after="0" w:line="276" w:lineRule="auto"/>
        <w:ind w:firstLine="709"/>
        <w:jc w:val="both"/>
        <w:rPr>
          <w:rFonts w:ascii="Times New Roman" w:hAnsi="Times New Roman" w:cs="Times New Roman"/>
          <w:sz w:val="24"/>
          <w:szCs w:val="24"/>
        </w:rPr>
      </w:pPr>
      <w:r w:rsidRPr="00052812">
        <w:rPr>
          <w:rFonts w:ascii="Times New Roman" w:hAnsi="Times New Roman" w:cs="Times New Roman"/>
          <w:sz w:val="24"/>
          <w:szCs w:val="24"/>
        </w:rPr>
        <w:t xml:space="preserve">6.3.3 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 </w:t>
      </w:r>
    </w:p>
    <w:p w:rsidR="00752AB4" w:rsidRPr="00052812" w:rsidRDefault="00752AB4" w:rsidP="00052812">
      <w:pPr>
        <w:spacing w:after="0" w:line="276" w:lineRule="auto"/>
        <w:ind w:firstLine="709"/>
        <w:jc w:val="both"/>
        <w:rPr>
          <w:rFonts w:ascii="Times New Roman" w:hAnsi="Times New Roman" w:cs="Times New Roman"/>
          <w:sz w:val="24"/>
          <w:szCs w:val="24"/>
        </w:rPr>
      </w:pPr>
      <w:r w:rsidRPr="00052812">
        <w:rPr>
          <w:rFonts w:ascii="Times New Roman" w:hAnsi="Times New Roman" w:cs="Times New Roman"/>
          <w:sz w:val="24"/>
          <w:szCs w:val="24"/>
        </w:rPr>
        <w:t xml:space="preserve">6.3.4 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 </w:t>
      </w:r>
    </w:p>
    <w:p w:rsidR="00752AB4" w:rsidRPr="00052812" w:rsidRDefault="00752AB4" w:rsidP="00052812">
      <w:pPr>
        <w:spacing w:after="0" w:line="276" w:lineRule="auto"/>
        <w:ind w:firstLine="709"/>
        <w:jc w:val="both"/>
        <w:rPr>
          <w:rFonts w:ascii="Times New Roman" w:hAnsi="Times New Roman" w:cs="Times New Roman"/>
          <w:sz w:val="24"/>
          <w:szCs w:val="24"/>
        </w:rPr>
      </w:pPr>
      <w:r w:rsidRPr="00052812">
        <w:rPr>
          <w:rFonts w:ascii="Times New Roman" w:hAnsi="Times New Roman" w:cs="Times New Roman"/>
          <w:sz w:val="24"/>
          <w:szCs w:val="24"/>
        </w:rPr>
        <w:lastRenderedPageBreak/>
        <w:t xml:space="preserve">6.4 По дисциплинам, изучаемым в течение двух и более семестров, итоговой оценкой является оценка, полученная на последнем экзамене. Ведущий экзаменатор имеет право выставлять итоговую оценку с учетом успеваемости студента по дисциплине в предыдущих семестрах. </w:t>
      </w:r>
    </w:p>
    <w:p w:rsidR="00752AB4" w:rsidRPr="00052812" w:rsidRDefault="00752AB4" w:rsidP="00052812">
      <w:pPr>
        <w:spacing w:after="0" w:line="276" w:lineRule="auto"/>
        <w:ind w:firstLine="709"/>
        <w:jc w:val="both"/>
        <w:rPr>
          <w:rFonts w:ascii="Times New Roman" w:hAnsi="Times New Roman" w:cs="Times New Roman"/>
          <w:sz w:val="24"/>
          <w:szCs w:val="24"/>
        </w:rPr>
      </w:pPr>
      <w:r w:rsidRPr="00052812">
        <w:rPr>
          <w:rFonts w:ascii="Times New Roman" w:hAnsi="Times New Roman" w:cs="Times New Roman"/>
          <w:sz w:val="24"/>
          <w:szCs w:val="24"/>
        </w:rPr>
        <w:t xml:space="preserve">6.5 Неявка на экзамен или зачет отмечается в аттестационной ведомости словами "не явился" и в случае последующего выявления неуважительности причины деканом факультета проставляется неудовлетворительная оценка. </w:t>
      </w:r>
    </w:p>
    <w:p w:rsidR="00752AB4" w:rsidRPr="00052812" w:rsidRDefault="00752AB4" w:rsidP="00052812">
      <w:pPr>
        <w:spacing w:after="0" w:line="276" w:lineRule="auto"/>
        <w:ind w:firstLine="709"/>
        <w:jc w:val="both"/>
        <w:rPr>
          <w:rFonts w:ascii="Times New Roman" w:hAnsi="Times New Roman" w:cs="Times New Roman"/>
          <w:sz w:val="24"/>
          <w:szCs w:val="24"/>
        </w:rPr>
      </w:pPr>
      <w:r w:rsidRPr="00052812">
        <w:rPr>
          <w:rFonts w:ascii="Times New Roman" w:hAnsi="Times New Roman" w:cs="Times New Roman"/>
          <w:sz w:val="24"/>
          <w:szCs w:val="24"/>
        </w:rPr>
        <w:t>6.6 Результаты сдачи зачетов оцениваются отметкой "зачтено". Зачеты с дифференцированными оценками "отлично", "хорошо", "удовлетворительно", "неудовлетворительно" проставляются по курсовым проектам (работам), практикам, по специальным дисциплинам специальностей архитектуры и дизайна (живопись, рисунок, проектирование и т. п.) и по другим дисциплинам, установленным методическими комиссиями по специальностям и указанным в учебных планах.</w:t>
      </w:r>
    </w:p>
    <w:p w:rsidR="00052812" w:rsidRPr="00052812" w:rsidRDefault="00052812" w:rsidP="00752AB4">
      <w:pPr>
        <w:spacing w:after="0" w:line="276" w:lineRule="auto"/>
        <w:jc w:val="both"/>
        <w:rPr>
          <w:rFonts w:ascii="Times New Roman" w:hAnsi="Times New Roman" w:cs="Times New Roman"/>
          <w:b/>
          <w:sz w:val="24"/>
          <w:szCs w:val="24"/>
        </w:rPr>
      </w:pPr>
    </w:p>
    <w:p w:rsidR="00052812" w:rsidRPr="00052812" w:rsidRDefault="00052812" w:rsidP="00052812">
      <w:pPr>
        <w:spacing w:after="0" w:line="276" w:lineRule="auto"/>
        <w:jc w:val="center"/>
        <w:rPr>
          <w:rFonts w:ascii="Times New Roman" w:hAnsi="Times New Roman" w:cs="Times New Roman"/>
          <w:b/>
          <w:sz w:val="24"/>
          <w:szCs w:val="24"/>
        </w:rPr>
      </w:pPr>
      <w:r w:rsidRPr="00052812">
        <w:rPr>
          <w:rFonts w:ascii="Times New Roman" w:hAnsi="Times New Roman" w:cs="Times New Roman"/>
          <w:b/>
          <w:sz w:val="24"/>
          <w:szCs w:val="24"/>
          <w:lang w:val="en-US"/>
        </w:rPr>
        <w:t>VII</w:t>
      </w:r>
      <w:r w:rsidRPr="00052812">
        <w:rPr>
          <w:rFonts w:ascii="Times New Roman" w:hAnsi="Times New Roman" w:cs="Times New Roman"/>
          <w:b/>
          <w:sz w:val="24"/>
          <w:szCs w:val="24"/>
        </w:rPr>
        <w:t>. Порядок ликвидации задолженностей</w:t>
      </w:r>
    </w:p>
    <w:p w:rsidR="00052812" w:rsidRPr="00321183" w:rsidRDefault="00321183" w:rsidP="00321183">
      <w:pPr>
        <w:spacing w:after="0" w:line="276" w:lineRule="auto"/>
        <w:ind w:firstLine="709"/>
        <w:jc w:val="both"/>
        <w:rPr>
          <w:rFonts w:ascii="Times New Roman" w:hAnsi="Times New Roman" w:cs="Times New Roman"/>
          <w:sz w:val="24"/>
          <w:szCs w:val="24"/>
          <w:shd w:val="clear" w:color="auto" w:fill="FFFFFF"/>
        </w:rPr>
      </w:pPr>
      <w:r w:rsidRPr="00321183">
        <w:rPr>
          <w:rFonts w:ascii="Times New Roman" w:hAnsi="Times New Roman" w:cs="Times New Roman"/>
          <w:sz w:val="24"/>
          <w:szCs w:val="24"/>
        </w:rPr>
        <w:t xml:space="preserve">7.1. </w:t>
      </w:r>
      <w:r w:rsidRPr="00321183">
        <w:rPr>
          <w:rFonts w:ascii="Times New Roman" w:hAnsi="Times New Roman" w:cs="Times New Roman"/>
          <w:sz w:val="24"/>
          <w:szCs w:val="24"/>
          <w:shd w:val="clear" w:color="auto" w:fill="FFFFFF"/>
        </w:rPr>
        <w:t xml:space="preserve">Неудовлетворительные результаты промежуточной аттестации по одной или нескольким дисциплинам (модулям), практике образовательной программы или </w:t>
      </w:r>
      <w:proofErr w:type="spellStart"/>
      <w:r w:rsidRPr="00321183">
        <w:rPr>
          <w:rFonts w:ascii="Times New Roman" w:hAnsi="Times New Roman" w:cs="Times New Roman"/>
          <w:sz w:val="24"/>
          <w:szCs w:val="24"/>
          <w:shd w:val="clear" w:color="auto" w:fill="FFFFFF"/>
        </w:rPr>
        <w:t>непрохождение</w:t>
      </w:r>
      <w:proofErr w:type="spellEnd"/>
      <w:r w:rsidRPr="00321183">
        <w:rPr>
          <w:rFonts w:ascii="Times New Roman" w:hAnsi="Times New Roman" w:cs="Times New Roman"/>
          <w:sz w:val="24"/>
          <w:szCs w:val="24"/>
          <w:shd w:val="clear" w:color="auto" w:fill="FFFFFF"/>
        </w:rPr>
        <w:t xml:space="preserve"> промежуточной аттестации при отсутствии уважительных причин признаются академической задолженностью.</w:t>
      </w:r>
    </w:p>
    <w:p w:rsidR="00321183" w:rsidRPr="00321183" w:rsidRDefault="00321183" w:rsidP="00321183">
      <w:pPr>
        <w:spacing w:after="0" w:line="276" w:lineRule="auto"/>
        <w:ind w:firstLine="709"/>
        <w:jc w:val="both"/>
        <w:rPr>
          <w:rFonts w:ascii="Times New Roman" w:hAnsi="Times New Roman" w:cs="Times New Roman"/>
          <w:sz w:val="24"/>
          <w:szCs w:val="24"/>
          <w:shd w:val="clear" w:color="auto" w:fill="FFFFFF"/>
        </w:rPr>
      </w:pPr>
      <w:r w:rsidRPr="00321183">
        <w:rPr>
          <w:rFonts w:ascii="Times New Roman" w:hAnsi="Times New Roman" w:cs="Times New Roman"/>
          <w:sz w:val="24"/>
          <w:szCs w:val="24"/>
          <w:shd w:val="clear" w:color="auto" w:fill="FFFFFF"/>
        </w:rPr>
        <w:t>7.2. Обучающиеся обязаны ликвидировать академическую задолженность.</w:t>
      </w:r>
    </w:p>
    <w:p w:rsidR="00321183" w:rsidRPr="00321183" w:rsidRDefault="00321183" w:rsidP="00321183">
      <w:pPr>
        <w:spacing w:after="0" w:line="276" w:lineRule="auto"/>
        <w:ind w:firstLine="709"/>
        <w:jc w:val="both"/>
        <w:rPr>
          <w:rFonts w:ascii="Times New Roman" w:hAnsi="Times New Roman" w:cs="Times New Roman"/>
          <w:sz w:val="24"/>
          <w:szCs w:val="24"/>
          <w:shd w:val="clear" w:color="auto" w:fill="FFFFFF"/>
        </w:rPr>
      </w:pPr>
      <w:r w:rsidRPr="00321183">
        <w:rPr>
          <w:rFonts w:ascii="Times New Roman" w:hAnsi="Times New Roman" w:cs="Times New Roman"/>
          <w:sz w:val="24"/>
          <w:szCs w:val="24"/>
          <w:shd w:val="clear" w:color="auto" w:fill="FFFFFF"/>
        </w:rPr>
        <w:t>7.3. Для обучающихся, имеющих академическую задолженность, деканат факультета устанавливает сроки повторной промежуточной аттестации по каждой дисциплине (модулю), практике. Если обучающийся не ликвидировал академическую задолженность при прохождении повторной промежуточной аттестации в первый раз (далее - первая повторная промежуточная аттестация), ему предоставляется возможность пройти повторную промежуточную аттестацию во второй раз (далее - вторая повторная промежуточная аттестация) с проведением указанной аттестации комиссией, созданной организацией.</w:t>
      </w:r>
    </w:p>
    <w:p w:rsidR="00321183" w:rsidRPr="00321183" w:rsidRDefault="00321183" w:rsidP="00321183">
      <w:pPr>
        <w:spacing w:after="0" w:line="276" w:lineRule="auto"/>
        <w:ind w:firstLine="709"/>
        <w:jc w:val="both"/>
        <w:rPr>
          <w:rFonts w:ascii="Times New Roman" w:hAnsi="Times New Roman" w:cs="Times New Roman"/>
          <w:sz w:val="24"/>
          <w:szCs w:val="24"/>
          <w:shd w:val="clear" w:color="auto" w:fill="FFFFFF"/>
        </w:rPr>
      </w:pPr>
      <w:r w:rsidRPr="00321183">
        <w:rPr>
          <w:rFonts w:ascii="Times New Roman" w:hAnsi="Times New Roman" w:cs="Times New Roman"/>
          <w:sz w:val="24"/>
          <w:szCs w:val="24"/>
          <w:shd w:val="clear" w:color="auto" w:fill="FFFFFF"/>
        </w:rPr>
        <w:t>7.4. Повторная промежуточная аттестация проводится не позднее истечения периода времени, составляющего один год после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21183" w:rsidRPr="00321183" w:rsidRDefault="00321183" w:rsidP="00321183">
      <w:pPr>
        <w:spacing w:after="0" w:line="276" w:lineRule="auto"/>
        <w:ind w:firstLine="709"/>
        <w:jc w:val="both"/>
        <w:rPr>
          <w:rFonts w:ascii="Times New Roman" w:hAnsi="Times New Roman" w:cs="Times New Roman"/>
          <w:sz w:val="24"/>
          <w:szCs w:val="24"/>
        </w:rPr>
      </w:pPr>
      <w:r w:rsidRPr="00321183">
        <w:rPr>
          <w:rFonts w:ascii="Times New Roman" w:hAnsi="Times New Roman" w:cs="Times New Roman"/>
          <w:sz w:val="24"/>
          <w:szCs w:val="24"/>
          <w:shd w:val="clear" w:color="auto" w:fill="FFFFFF"/>
        </w:rPr>
        <w:t>7.5.  Первую повторная промежуточная аттестацию и (или) вторая повторная промежуточная аттестация могут проводиться в период каникул. В этом случае устанавливается несколько сроков для проведения соответствующей повторной промежуточной аттестации как в период каникул, так и в период реализации дисциплин (модулей).</w:t>
      </w:r>
    </w:p>
    <w:p w:rsidR="00321183" w:rsidRPr="00321183" w:rsidRDefault="00321183" w:rsidP="00321183">
      <w:pPr>
        <w:pStyle w:val="a6"/>
        <w:shd w:val="clear" w:color="auto" w:fill="FFFFFF"/>
        <w:spacing w:before="0" w:beforeAutospacing="0" w:after="0" w:afterAutospacing="0" w:line="276" w:lineRule="auto"/>
        <w:ind w:firstLine="709"/>
        <w:jc w:val="both"/>
      </w:pPr>
      <w:r w:rsidRPr="00321183">
        <w:t>7.6. Повторная промежуточная аттестация не может проводиться в период проведения практики, а также в период проведения промежуточной аттестации, за исключением периода проведения промежуточной аттестации при реализации образовательной программы в заочной форме обучения. Время проведения повторной промежуточной аттестации не должно совпадать со временем проведения учебных занятий в форме контактной работы.</w:t>
      </w:r>
    </w:p>
    <w:p w:rsidR="00321183" w:rsidRPr="00321183" w:rsidRDefault="00321183" w:rsidP="00321183">
      <w:pPr>
        <w:pStyle w:val="a6"/>
        <w:shd w:val="clear" w:color="auto" w:fill="FFFFFF"/>
        <w:spacing w:before="0" w:beforeAutospacing="0" w:after="0" w:afterAutospacing="0" w:line="276" w:lineRule="auto"/>
        <w:ind w:firstLine="709"/>
        <w:jc w:val="both"/>
      </w:pPr>
      <w:r w:rsidRPr="00321183">
        <w:t>7.7. Разрешение на пересдачу экзаменов и зачетов дается студенту деканом факультета в форме аттестационного листа со штампом деканата (приложение Б). Заполненный аттестационный лист сдается лично преподавателем не позднее 12 часов следующего после проведения экзамена или зачета дня.</w:t>
      </w:r>
    </w:p>
    <w:p w:rsidR="00052812" w:rsidRDefault="00052812" w:rsidP="00752AB4">
      <w:pPr>
        <w:spacing w:after="0" w:line="276" w:lineRule="auto"/>
        <w:jc w:val="both"/>
        <w:rPr>
          <w:rFonts w:ascii="Times New Roman" w:hAnsi="Times New Roman" w:cs="Times New Roman"/>
          <w:sz w:val="24"/>
          <w:szCs w:val="24"/>
        </w:rPr>
      </w:pPr>
    </w:p>
    <w:p w:rsidR="004A3317" w:rsidRDefault="004A3317" w:rsidP="00655885">
      <w:pPr>
        <w:spacing w:after="0" w:line="276" w:lineRule="auto"/>
        <w:jc w:val="center"/>
      </w:pPr>
      <w:r w:rsidRPr="00052812">
        <w:rPr>
          <w:rFonts w:ascii="Times New Roman" w:hAnsi="Times New Roman" w:cs="Times New Roman"/>
          <w:b/>
          <w:sz w:val="24"/>
          <w:szCs w:val="24"/>
          <w:lang w:val="en-US"/>
        </w:rPr>
        <w:lastRenderedPageBreak/>
        <w:t>VIII</w:t>
      </w:r>
      <w:r>
        <w:rPr>
          <w:rFonts w:ascii="Times New Roman" w:hAnsi="Times New Roman" w:cs="Times New Roman"/>
          <w:b/>
          <w:sz w:val="24"/>
          <w:szCs w:val="24"/>
        </w:rPr>
        <w:t xml:space="preserve">. </w:t>
      </w:r>
      <w:r w:rsidRPr="00655885">
        <w:rPr>
          <w:rFonts w:ascii="Times New Roman" w:hAnsi="Times New Roman" w:cs="Times New Roman"/>
          <w:b/>
          <w:sz w:val="24"/>
          <w:szCs w:val="24"/>
        </w:rPr>
        <w:t>Документация экзаменационной сессии</w:t>
      </w:r>
    </w:p>
    <w:p w:rsidR="00655885" w:rsidRPr="00655885" w:rsidRDefault="004A3317" w:rsidP="00655885">
      <w:pPr>
        <w:spacing w:after="0" w:line="276" w:lineRule="auto"/>
        <w:ind w:firstLine="709"/>
        <w:jc w:val="both"/>
        <w:rPr>
          <w:rFonts w:ascii="Times New Roman" w:hAnsi="Times New Roman" w:cs="Times New Roman"/>
          <w:sz w:val="24"/>
          <w:szCs w:val="24"/>
        </w:rPr>
      </w:pPr>
      <w:r w:rsidRPr="00655885">
        <w:rPr>
          <w:rFonts w:ascii="Times New Roman" w:hAnsi="Times New Roman" w:cs="Times New Roman"/>
          <w:sz w:val="24"/>
          <w:szCs w:val="24"/>
        </w:rPr>
        <w:t xml:space="preserve">8.1 Ведение документации экзаменационной сессии возлагается на деканат. Основными документами о результатах сдачи экзаменов и зачетов являются: </w:t>
      </w:r>
    </w:p>
    <w:p w:rsidR="00655885" w:rsidRPr="00655885" w:rsidRDefault="00655885" w:rsidP="00655885">
      <w:pPr>
        <w:spacing w:after="0" w:line="276" w:lineRule="auto"/>
        <w:ind w:firstLine="709"/>
        <w:jc w:val="both"/>
        <w:rPr>
          <w:rFonts w:ascii="Times New Roman" w:hAnsi="Times New Roman" w:cs="Times New Roman"/>
          <w:sz w:val="24"/>
          <w:szCs w:val="24"/>
        </w:rPr>
      </w:pPr>
      <w:r w:rsidRPr="00655885">
        <w:rPr>
          <w:rFonts w:ascii="Times New Roman" w:hAnsi="Times New Roman" w:cs="Times New Roman"/>
          <w:sz w:val="24"/>
          <w:szCs w:val="24"/>
        </w:rPr>
        <w:t>-</w:t>
      </w:r>
      <w:r w:rsidR="004A3317" w:rsidRPr="00655885">
        <w:rPr>
          <w:rFonts w:ascii="Times New Roman" w:hAnsi="Times New Roman" w:cs="Times New Roman"/>
          <w:sz w:val="24"/>
          <w:szCs w:val="24"/>
        </w:rPr>
        <w:t xml:space="preserve"> аттестационная ведомость (Приложение А); </w:t>
      </w:r>
    </w:p>
    <w:p w:rsidR="00655885" w:rsidRPr="00655885" w:rsidRDefault="00655885" w:rsidP="00655885">
      <w:pPr>
        <w:spacing w:after="0" w:line="276" w:lineRule="auto"/>
        <w:ind w:firstLine="709"/>
        <w:jc w:val="both"/>
        <w:rPr>
          <w:rFonts w:ascii="Times New Roman" w:hAnsi="Times New Roman" w:cs="Times New Roman"/>
          <w:sz w:val="24"/>
          <w:szCs w:val="24"/>
        </w:rPr>
      </w:pPr>
      <w:r w:rsidRPr="00655885">
        <w:rPr>
          <w:rFonts w:ascii="Times New Roman" w:hAnsi="Times New Roman" w:cs="Times New Roman"/>
          <w:sz w:val="24"/>
          <w:szCs w:val="24"/>
        </w:rPr>
        <w:t>-</w:t>
      </w:r>
      <w:r w:rsidR="004A3317" w:rsidRPr="00655885">
        <w:rPr>
          <w:rFonts w:ascii="Times New Roman" w:hAnsi="Times New Roman" w:cs="Times New Roman"/>
          <w:sz w:val="24"/>
          <w:szCs w:val="24"/>
        </w:rPr>
        <w:t xml:space="preserve"> аттестационный лист (Приложение Б); </w:t>
      </w:r>
    </w:p>
    <w:p w:rsidR="00655885" w:rsidRPr="00655885" w:rsidRDefault="00655885" w:rsidP="00655885">
      <w:pPr>
        <w:spacing w:after="0" w:line="276" w:lineRule="auto"/>
        <w:ind w:firstLine="709"/>
        <w:jc w:val="both"/>
        <w:rPr>
          <w:rFonts w:ascii="Times New Roman" w:hAnsi="Times New Roman" w:cs="Times New Roman"/>
          <w:sz w:val="24"/>
          <w:szCs w:val="24"/>
        </w:rPr>
      </w:pPr>
      <w:r w:rsidRPr="00655885">
        <w:rPr>
          <w:rFonts w:ascii="Times New Roman" w:hAnsi="Times New Roman" w:cs="Times New Roman"/>
          <w:sz w:val="24"/>
          <w:szCs w:val="24"/>
        </w:rPr>
        <w:t>-</w:t>
      </w:r>
      <w:r w:rsidR="004A3317" w:rsidRPr="00655885">
        <w:rPr>
          <w:rFonts w:ascii="Times New Roman" w:hAnsi="Times New Roman" w:cs="Times New Roman"/>
          <w:sz w:val="24"/>
          <w:szCs w:val="24"/>
        </w:rPr>
        <w:t xml:space="preserve"> зачетная книжка студента; </w:t>
      </w:r>
    </w:p>
    <w:p w:rsidR="004A3317" w:rsidRPr="00655885" w:rsidRDefault="004A3317" w:rsidP="00655885">
      <w:pPr>
        <w:spacing w:after="0" w:line="276" w:lineRule="auto"/>
        <w:ind w:firstLine="709"/>
        <w:jc w:val="both"/>
        <w:rPr>
          <w:rFonts w:ascii="Times New Roman" w:hAnsi="Times New Roman" w:cs="Times New Roman"/>
          <w:sz w:val="24"/>
          <w:szCs w:val="24"/>
        </w:rPr>
      </w:pPr>
      <w:r w:rsidRPr="00655885">
        <w:rPr>
          <w:rFonts w:ascii="Times New Roman" w:hAnsi="Times New Roman" w:cs="Times New Roman"/>
          <w:sz w:val="24"/>
          <w:szCs w:val="24"/>
        </w:rPr>
        <w:t xml:space="preserve">Документом для работы деканата являются сводные ведомости учета успеваемости. </w:t>
      </w:r>
    </w:p>
    <w:p w:rsidR="00655885" w:rsidRPr="00655885" w:rsidRDefault="004A3317" w:rsidP="00655885">
      <w:pPr>
        <w:spacing w:after="0" w:line="276" w:lineRule="auto"/>
        <w:ind w:firstLine="709"/>
        <w:jc w:val="both"/>
        <w:rPr>
          <w:rFonts w:ascii="Times New Roman" w:hAnsi="Times New Roman" w:cs="Times New Roman"/>
          <w:sz w:val="24"/>
          <w:szCs w:val="24"/>
        </w:rPr>
      </w:pPr>
      <w:r w:rsidRPr="00655885">
        <w:rPr>
          <w:rFonts w:ascii="Times New Roman" w:hAnsi="Times New Roman" w:cs="Times New Roman"/>
          <w:sz w:val="24"/>
          <w:szCs w:val="24"/>
        </w:rPr>
        <w:t xml:space="preserve">8.2 Аттестационные ведомости готовятся в деканате. Контингент студентов учебной группы, внесенный в ведомость, заверяется подписью декана факультета. </w:t>
      </w:r>
    </w:p>
    <w:p w:rsidR="00655885" w:rsidRPr="00655885" w:rsidRDefault="004A3317" w:rsidP="00655885">
      <w:pPr>
        <w:spacing w:after="0" w:line="276" w:lineRule="auto"/>
        <w:ind w:firstLine="709"/>
        <w:jc w:val="both"/>
        <w:rPr>
          <w:rFonts w:ascii="Times New Roman" w:hAnsi="Times New Roman" w:cs="Times New Roman"/>
          <w:sz w:val="24"/>
          <w:szCs w:val="24"/>
        </w:rPr>
      </w:pPr>
      <w:r w:rsidRPr="00655885">
        <w:rPr>
          <w:rFonts w:ascii="Times New Roman" w:hAnsi="Times New Roman" w:cs="Times New Roman"/>
          <w:sz w:val="24"/>
          <w:szCs w:val="24"/>
        </w:rPr>
        <w:t xml:space="preserve">Аттестационные ведомости для проставления результатов зачетов преподаватели получают в деканате за неделю до начала сессии. После проставления результатов зачетов аттестационные ведомости возвращаются в деканат не позднее последнего дня зачетной недели семестра. </w:t>
      </w:r>
    </w:p>
    <w:p w:rsidR="00655885" w:rsidRPr="00655885" w:rsidRDefault="004A3317" w:rsidP="00655885">
      <w:pPr>
        <w:spacing w:after="0" w:line="276" w:lineRule="auto"/>
        <w:ind w:firstLine="709"/>
        <w:jc w:val="both"/>
        <w:rPr>
          <w:rFonts w:ascii="Times New Roman" w:hAnsi="Times New Roman" w:cs="Times New Roman"/>
          <w:sz w:val="24"/>
          <w:szCs w:val="24"/>
        </w:rPr>
      </w:pPr>
      <w:r w:rsidRPr="00655885">
        <w:rPr>
          <w:rFonts w:ascii="Times New Roman" w:hAnsi="Times New Roman" w:cs="Times New Roman"/>
          <w:sz w:val="24"/>
          <w:szCs w:val="24"/>
        </w:rPr>
        <w:t xml:space="preserve">Аттестационные ведомости для проставления результатов экзамена кафедры получают в деканате накануне или в день экзамена. </w:t>
      </w:r>
    </w:p>
    <w:p w:rsidR="00655885" w:rsidRPr="00655885" w:rsidRDefault="004A3317" w:rsidP="00655885">
      <w:pPr>
        <w:spacing w:after="0" w:line="276" w:lineRule="auto"/>
        <w:ind w:firstLine="709"/>
        <w:jc w:val="both"/>
        <w:rPr>
          <w:rFonts w:ascii="Times New Roman" w:hAnsi="Times New Roman" w:cs="Times New Roman"/>
          <w:sz w:val="24"/>
          <w:szCs w:val="24"/>
        </w:rPr>
      </w:pPr>
      <w:r w:rsidRPr="00655885">
        <w:rPr>
          <w:rFonts w:ascii="Times New Roman" w:hAnsi="Times New Roman" w:cs="Times New Roman"/>
          <w:sz w:val="24"/>
          <w:szCs w:val="24"/>
        </w:rPr>
        <w:t xml:space="preserve">Заполненные аттестационные ведомости экзаменатор сдает в деканат лично в день экзамена или, с разрешения декана, не позднее 12 часов следующего после проведения экзамена дня. </w:t>
      </w:r>
    </w:p>
    <w:p w:rsidR="004A3317" w:rsidRPr="00655885" w:rsidRDefault="004A3317" w:rsidP="00655885">
      <w:pPr>
        <w:spacing w:after="0" w:line="276" w:lineRule="auto"/>
        <w:ind w:firstLine="709"/>
        <w:jc w:val="both"/>
        <w:rPr>
          <w:rFonts w:ascii="Times New Roman" w:hAnsi="Times New Roman" w:cs="Times New Roman"/>
          <w:sz w:val="24"/>
          <w:szCs w:val="24"/>
        </w:rPr>
      </w:pPr>
      <w:r w:rsidRPr="00655885">
        <w:rPr>
          <w:rFonts w:ascii="Times New Roman" w:hAnsi="Times New Roman" w:cs="Times New Roman"/>
          <w:sz w:val="24"/>
          <w:szCs w:val="24"/>
        </w:rPr>
        <w:t xml:space="preserve">Аттестационные ведомости, как и аттестационные листы, подшиваются в папки по группам и семестрам и хранятся в деканате как документы строгой отчетности. </w:t>
      </w:r>
    </w:p>
    <w:p w:rsidR="00655885" w:rsidRPr="00655885" w:rsidRDefault="004A3317" w:rsidP="00655885">
      <w:pPr>
        <w:spacing w:after="0" w:line="276" w:lineRule="auto"/>
        <w:ind w:firstLine="709"/>
        <w:jc w:val="both"/>
        <w:rPr>
          <w:rFonts w:ascii="Times New Roman" w:hAnsi="Times New Roman" w:cs="Times New Roman"/>
          <w:sz w:val="24"/>
          <w:szCs w:val="24"/>
        </w:rPr>
      </w:pPr>
      <w:r w:rsidRPr="00655885">
        <w:rPr>
          <w:rFonts w:ascii="Times New Roman" w:hAnsi="Times New Roman" w:cs="Times New Roman"/>
          <w:sz w:val="24"/>
          <w:szCs w:val="24"/>
        </w:rPr>
        <w:t xml:space="preserve">8.3 Аттестационный лист используется взамен аттестационной ведомости в случае сдачи студентом экзамена или зачета вне срока (досрочно, пересдача, продление экзаменационной сессии, ликвидация задолженности). Аттестационный лист выдается студенту на руки. </w:t>
      </w:r>
    </w:p>
    <w:p w:rsidR="004A3317" w:rsidRPr="00655885" w:rsidRDefault="004A3317" w:rsidP="00655885">
      <w:pPr>
        <w:spacing w:after="0" w:line="276" w:lineRule="auto"/>
        <w:ind w:firstLine="709"/>
        <w:jc w:val="both"/>
        <w:rPr>
          <w:rFonts w:ascii="Times New Roman" w:hAnsi="Times New Roman" w:cs="Times New Roman"/>
          <w:sz w:val="24"/>
          <w:szCs w:val="24"/>
        </w:rPr>
      </w:pPr>
      <w:r w:rsidRPr="00655885">
        <w:rPr>
          <w:rFonts w:ascii="Times New Roman" w:hAnsi="Times New Roman" w:cs="Times New Roman"/>
          <w:sz w:val="24"/>
          <w:szCs w:val="24"/>
        </w:rPr>
        <w:t xml:space="preserve">Экзаменатор возвращает аттестационный лист в деканат лично в день экзамена (зачета) или, с разрешения декана, не позднее 12 часов следующего после проведения экзамена (зачета) дня. </w:t>
      </w:r>
    </w:p>
    <w:p w:rsidR="004A3317" w:rsidRPr="00655885" w:rsidRDefault="004A3317" w:rsidP="00655885">
      <w:pPr>
        <w:spacing w:after="0" w:line="276" w:lineRule="auto"/>
        <w:ind w:firstLine="709"/>
        <w:jc w:val="both"/>
        <w:rPr>
          <w:rFonts w:ascii="Times New Roman" w:hAnsi="Times New Roman" w:cs="Times New Roman"/>
          <w:sz w:val="24"/>
          <w:szCs w:val="24"/>
        </w:rPr>
      </w:pPr>
      <w:r w:rsidRPr="00655885">
        <w:rPr>
          <w:rFonts w:ascii="Times New Roman" w:hAnsi="Times New Roman" w:cs="Times New Roman"/>
          <w:sz w:val="24"/>
          <w:szCs w:val="24"/>
        </w:rPr>
        <w:t xml:space="preserve">8.4 В зачетную книжку обязательно заносятся результаты всех семестровых испытаний (экзамены и зачеты), а также результаты сдачи государственных экзаменов и защиты выпускных квалификационных работ за подписями лиц, производящих испытания. Все записи в зачетной книжке производятся обязательно чернилами или пастой, все исправления должны быть точно оговорены за подписью лиц, вносящих исправления. </w:t>
      </w:r>
    </w:p>
    <w:p w:rsidR="00321183" w:rsidRPr="00655885" w:rsidRDefault="004A3317" w:rsidP="00655885">
      <w:pPr>
        <w:spacing w:after="0" w:line="276" w:lineRule="auto"/>
        <w:ind w:firstLine="709"/>
        <w:jc w:val="both"/>
        <w:rPr>
          <w:rFonts w:ascii="Times New Roman" w:hAnsi="Times New Roman" w:cs="Times New Roman"/>
          <w:sz w:val="24"/>
          <w:szCs w:val="24"/>
        </w:rPr>
      </w:pPr>
      <w:r w:rsidRPr="00655885">
        <w:rPr>
          <w:rFonts w:ascii="Times New Roman" w:hAnsi="Times New Roman" w:cs="Times New Roman"/>
          <w:sz w:val="24"/>
          <w:szCs w:val="24"/>
        </w:rPr>
        <w:t>8.5 Для оперативной работы со студентами (контроль за успеваемостью, выдача аттестационных листов, назначение стипендии, перевод на следующий курс и т. д.) в деканате ведется сводная ведомость учета успеваемости. Заполняются сводные ведомости заместителем декана факультета по единой форме.</w:t>
      </w:r>
    </w:p>
    <w:p w:rsidR="004A3317" w:rsidRDefault="004A3317" w:rsidP="00752AB4">
      <w:pPr>
        <w:spacing w:after="0" w:line="276" w:lineRule="auto"/>
        <w:jc w:val="both"/>
      </w:pPr>
    </w:p>
    <w:p w:rsidR="004A3317" w:rsidRPr="00655885" w:rsidRDefault="004A3317" w:rsidP="00655885">
      <w:pPr>
        <w:spacing w:after="0" w:line="276" w:lineRule="auto"/>
        <w:jc w:val="center"/>
        <w:rPr>
          <w:rFonts w:ascii="Times New Roman" w:hAnsi="Times New Roman" w:cs="Times New Roman"/>
          <w:b/>
          <w:sz w:val="24"/>
          <w:szCs w:val="24"/>
        </w:rPr>
      </w:pPr>
      <w:r w:rsidRPr="00655885">
        <w:rPr>
          <w:rFonts w:ascii="Times New Roman" w:hAnsi="Times New Roman" w:cs="Times New Roman"/>
          <w:b/>
          <w:sz w:val="24"/>
          <w:szCs w:val="24"/>
          <w:lang w:val="en-US"/>
        </w:rPr>
        <w:t>IX</w:t>
      </w:r>
      <w:r w:rsidRPr="00655885">
        <w:rPr>
          <w:rFonts w:ascii="Times New Roman" w:hAnsi="Times New Roman" w:cs="Times New Roman"/>
          <w:b/>
          <w:sz w:val="24"/>
          <w:szCs w:val="24"/>
        </w:rPr>
        <w:t>. Подведение итогов сессии</w:t>
      </w:r>
    </w:p>
    <w:p w:rsidR="004A3317" w:rsidRPr="00655885" w:rsidRDefault="004A3317" w:rsidP="00655885">
      <w:pPr>
        <w:spacing w:after="0" w:line="276" w:lineRule="auto"/>
        <w:ind w:firstLine="709"/>
        <w:jc w:val="both"/>
        <w:rPr>
          <w:rFonts w:ascii="Times New Roman" w:hAnsi="Times New Roman" w:cs="Times New Roman"/>
          <w:sz w:val="24"/>
          <w:szCs w:val="24"/>
        </w:rPr>
      </w:pPr>
      <w:r w:rsidRPr="00655885">
        <w:rPr>
          <w:rFonts w:ascii="Times New Roman" w:hAnsi="Times New Roman" w:cs="Times New Roman"/>
          <w:sz w:val="24"/>
          <w:szCs w:val="24"/>
        </w:rPr>
        <w:t xml:space="preserve">9.1 После завершения промежуточной аттестации студентов по дисциплине ведущий преподаватель анализирует результаты образовательного процесса, выделяет как положительные, так и отрицательные факторы и готовит отчет для рассмотрения на заседании кафедры и методической комиссии по специальности. </w:t>
      </w:r>
    </w:p>
    <w:p w:rsidR="004A3317" w:rsidRPr="00655885" w:rsidRDefault="004A3317" w:rsidP="00655885">
      <w:pPr>
        <w:spacing w:after="0" w:line="276" w:lineRule="auto"/>
        <w:ind w:firstLine="709"/>
        <w:jc w:val="both"/>
        <w:rPr>
          <w:rFonts w:ascii="Times New Roman" w:hAnsi="Times New Roman" w:cs="Times New Roman"/>
          <w:sz w:val="24"/>
          <w:szCs w:val="24"/>
        </w:rPr>
      </w:pPr>
      <w:r w:rsidRPr="00655885">
        <w:rPr>
          <w:rFonts w:ascii="Times New Roman" w:hAnsi="Times New Roman" w:cs="Times New Roman"/>
          <w:sz w:val="24"/>
          <w:szCs w:val="24"/>
        </w:rPr>
        <w:t xml:space="preserve">9.2 Деканаты факультетов в течение недели после завершения экзаменационной сессии проводят анализ результатов и передают отчет об итогах сессии в учебно-методическое управление. </w:t>
      </w:r>
    </w:p>
    <w:p w:rsidR="004A3317" w:rsidRPr="00655885" w:rsidRDefault="004A3317" w:rsidP="00655885">
      <w:pPr>
        <w:spacing w:after="0" w:line="276" w:lineRule="auto"/>
        <w:ind w:firstLine="709"/>
        <w:jc w:val="both"/>
        <w:rPr>
          <w:rFonts w:ascii="Times New Roman" w:hAnsi="Times New Roman" w:cs="Times New Roman"/>
          <w:sz w:val="24"/>
          <w:szCs w:val="24"/>
        </w:rPr>
      </w:pPr>
      <w:r w:rsidRPr="00655885">
        <w:rPr>
          <w:rFonts w:ascii="Times New Roman" w:hAnsi="Times New Roman" w:cs="Times New Roman"/>
          <w:sz w:val="24"/>
          <w:szCs w:val="24"/>
        </w:rPr>
        <w:lastRenderedPageBreak/>
        <w:t>9.3 Учебно-методическ</w:t>
      </w:r>
      <w:r w:rsidR="00655885" w:rsidRPr="00655885">
        <w:rPr>
          <w:rFonts w:ascii="Times New Roman" w:hAnsi="Times New Roman" w:cs="Times New Roman"/>
          <w:sz w:val="24"/>
          <w:szCs w:val="24"/>
        </w:rPr>
        <w:t>ий</w:t>
      </w:r>
      <w:r w:rsidRPr="00655885">
        <w:rPr>
          <w:rFonts w:ascii="Times New Roman" w:hAnsi="Times New Roman" w:cs="Times New Roman"/>
          <w:sz w:val="24"/>
          <w:szCs w:val="24"/>
        </w:rPr>
        <w:t xml:space="preserve"> </w:t>
      </w:r>
      <w:r w:rsidR="00655885" w:rsidRPr="00655885">
        <w:rPr>
          <w:rFonts w:ascii="Times New Roman" w:hAnsi="Times New Roman" w:cs="Times New Roman"/>
          <w:sz w:val="24"/>
          <w:szCs w:val="24"/>
        </w:rPr>
        <w:t>отдел</w:t>
      </w:r>
      <w:r w:rsidRPr="00655885">
        <w:rPr>
          <w:rFonts w:ascii="Times New Roman" w:hAnsi="Times New Roman" w:cs="Times New Roman"/>
          <w:sz w:val="24"/>
          <w:szCs w:val="24"/>
        </w:rPr>
        <w:t xml:space="preserve"> в течение двух недель после завершения экзаменационной сессии готовит сводный анализ результатов и представляет отчет об итогах сессии первому проректору по общим вопросам и учебной работе. </w:t>
      </w:r>
    </w:p>
    <w:p w:rsidR="004A3317" w:rsidRPr="00655885" w:rsidRDefault="004A3317" w:rsidP="00655885">
      <w:pPr>
        <w:spacing w:after="0" w:line="276" w:lineRule="auto"/>
        <w:ind w:firstLine="709"/>
        <w:jc w:val="both"/>
        <w:rPr>
          <w:rFonts w:ascii="Times New Roman" w:hAnsi="Times New Roman" w:cs="Times New Roman"/>
          <w:sz w:val="24"/>
          <w:szCs w:val="24"/>
        </w:rPr>
      </w:pPr>
      <w:r w:rsidRPr="00655885">
        <w:rPr>
          <w:rFonts w:ascii="Times New Roman" w:hAnsi="Times New Roman" w:cs="Times New Roman"/>
          <w:sz w:val="24"/>
          <w:szCs w:val="24"/>
        </w:rPr>
        <w:t>9.4 Итоги сессии рассматриваются на заседаниях кафедры, ученого совета факультета, Ученого совета КИИД. По итогам заседаний вырабатываются предложения по совершенствованию образовательного процесса и повышению качества подготовки бакалавров и специалистов среднего звена</w:t>
      </w:r>
    </w:p>
    <w:p w:rsidR="0079631F" w:rsidRDefault="0079631F" w:rsidP="0079631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79631F" w:rsidRDefault="0079631F" w:rsidP="0079631F">
      <w:pPr>
        <w:spacing w:after="0"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А</w:t>
      </w:r>
    </w:p>
    <w:p w:rsidR="0079631F" w:rsidRPr="0079631F" w:rsidRDefault="0079631F" w:rsidP="0079631F">
      <w:pPr>
        <w:spacing w:after="0" w:line="240" w:lineRule="auto"/>
        <w:jc w:val="center"/>
        <w:rPr>
          <w:rFonts w:ascii="Times New Roman" w:hAnsi="Times New Roman" w:cs="Times New Roman"/>
          <w:sz w:val="24"/>
          <w:szCs w:val="24"/>
          <w:u w:val="single"/>
        </w:rPr>
      </w:pPr>
      <w:r w:rsidRPr="0079631F">
        <w:rPr>
          <w:rFonts w:ascii="Times New Roman" w:hAnsi="Times New Roman" w:cs="Times New Roman"/>
          <w:sz w:val="24"/>
          <w:szCs w:val="24"/>
          <w:u w:val="single"/>
        </w:rPr>
        <w:t>КАМСКИЙ ИНСТИТУТ ИСКУССТВ И ДИЗАЙНА</w:t>
      </w:r>
    </w:p>
    <w:p w:rsidR="0079631F" w:rsidRPr="0079631F" w:rsidRDefault="0079631F" w:rsidP="0079631F">
      <w:pPr>
        <w:spacing w:after="0" w:line="360" w:lineRule="auto"/>
        <w:jc w:val="center"/>
        <w:rPr>
          <w:rFonts w:ascii="Times New Roman" w:hAnsi="Times New Roman" w:cs="Times New Roman"/>
          <w:sz w:val="24"/>
          <w:szCs w:val="24"/>
          <w:vertAlign w:val="superscript"/>
        </w:rPr>
      </w:pPr>
      <w:proofErr w:type="gramStart"/>
      <w:r w:rsidRPr="0079631F">
        <w:rPr>
          <w:rFonts w:ascii="Times New Roman" w:hAnsi="Times New Roman" w:cs="Times New Roman"/>
          <w:sz w:val="24"/>
          <w:szCs w:val="24"/>
          <w:vertAlign w:val="superscript"/>
        </w:rPr>
        <w:t>наименование</w:t>
      </w:r>
      <w:proofErr w:type="gramEnd"/>
      <w:r w:rsidRPr="0079631F">
        <w:rPr>
          <w:rFonts w:ascii="Times New Roman" w:hAnsi="Times New Roman" w:cs="Times New Roman"/>
          <w:sz w:val="24"/>
          <w:szCs w:val="24"/>
          <w:vertAlign w:val="superscript"/>
        </w:rPr>
        <w:t xml:space="preserve"> вуза</w:t>
      </w:r>
    </w:p>
    <w:p w:rsidR="0079631F" w:rsidRPr="0079631F" w:rsidRDefault="0079631F" w:rsidP="0079631F">
      <w:pPr>
        <w:spacing w:after="0" w:line="360" w:lineRule="auto"/>
        <w:jc w:val="center"/>
        <w:rPr>
          <w:rFonts w:ascii="Times New Roman" w:hAnsi="Times New Roman" w:cs="Times New Roman"/>
          <w:b/>
          <w:sz w:val="24"/>
          <w:szCs w:val="24"/>
        </w:rPr>
      </w:pPr>
      <w:proofErr w:type="gramStart"/>
      <w:r w:rsidRPr="0079631F">
        <w:rPr>
          <w:rFonts w:ascii="Times New Roman" w:hAnsi="Times New Roman" w:cs="Times New Roman"/>
          <w:b/>
          <w:sz w:val="24"/>
          <w:szCs w:val="24"/>
        </w:rPr>
        <w:t>очное</w:t>
      </w:r>
      <w:proofErr w:type="gramEnd"/>
      <w:r w:rsidRPr="0079631F">
        <w:rPr>
          <w:rFonts w:ascii="Times New Roman" w:hAnsi="Times New Roman" w:cs="Times New Roman"/>
          <w:b/>
          <w:sz w:val="24"/>
          <w:szCs w:val="24"/>
        </w:rPr>
        <w:t>, очно-заочное (нужное подчеркнуть)</w:t>
      </w:r>
    </w:p>
    <w:p w:rsidR="0079631F" w:rsidRDefault="0079631F" w:rsidP="0079631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ЗАЧЕТНО-ЭКЗАМЕНАЦИОННАЯ ВЕДОМОСТЬ №______</w:t>
      </w:r>
    </w:p>
    <w:p w:rsidR="0079631F" w:rsidRDefault="0079631F" w:rsidP="007963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Факультет </w:t>
      </w:r>
      <w:r w:rsidRPr="0079631F">
        <w:rPr>
          <w:rFonts w:ascii="Times New Roman" w:hAnsi="Times New Roman" w:cs="Times New Roman"/>
          <w:sz w:val="24"/>
          <w:szCs w:val="24"/>
          <w:u w:val="single"/>
        </w:rPr>
        <w:t>ДИЗАЙН</w:t>
      </w:r>
      <w:r>
        <w:rPr>
          <w:rFonts w:ascii="Times New Roman" w:hAnsi="Times New Roman" w:cs="Times New Roman"/>
          <w:sz w:val="24"/>
          <w:szCs w:val="24"/>
        </w:rPr>
        <w:t xml:space="preserve">                курс____                     семестр ____                   группа______</w:t>
      </w:r>
    </w:p>
    <w:p w:rsidR="0079631F" w:rsidRPr="0079631F" w:rsidRDefault="0079631F" w:rsidP="0079631F">
      <w:pPr>
        <w:spacing w:after="0" w:line="276"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sidRPr="0079631F">
        <w:rPr>
          <w:rFonts w:ascii="Times New Roman" w:hAnsi="Times New Roman" w:cs="Times New Roman"/>
          <w:sz w:val="24"/>
          <w:szCs w:val="24"/>
          <w:vertAlign w:val="superscript"/>
        </w:rPr>
        <w:t>название</w:t>
      </w:r>
      <w:proofErr w:type="gramEnd"/>
    </w:p>
    <w:p w:rsidR="0079631F" w:rsidRDefault="0079631F" w:rsidP="007963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Дисциплина: _________________________________________________________________</w:t>
      </w:r>
    </w:p>
    <w:p w:rsidR="0079631F" w:rsidRDefault="0079631F" w:rsidP="007963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Ф.И.О. преподавателя: _________________________________________________________</w:t>
      </w:r>
    </w:p>
    <w:p w:rsidR="0079631F" w:rsidRDefault="0079631F" w:rsidP="007963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Форма аттестации: </w:t>
      </w:r>
      <w:r w:rsidRPr="0079631F">
        <w:rPr>
          <w:rFonts w:ascii="Times New Roman" w:hAnsi="Times New Roman" w:cs="Times New Roman"/>
          <w:b/>
          <w:sz w:val="24"/>
          <w:szCs w:val="24"/>
          <w:u w:val="single"/>
        </w:rPr>
        <w:t>экзамен</w:t>
      </w:r>
      <w:r w:rsidRPr="0079631F">
        <w:rPr>
          <w:rFonts w:ascii="Times New Roman" w:hAnsi="Times New Roman" w:cs="Times New Roman"/>
          <w:b/>
          <w:sz w:val="24"/>
          <w:szCs w:val="24"/>
        </w:rPr>
        <w:t>, зачет, д/зачет, контр</w:t>
      </w:r>
      <w:proofErr w:type="gramStart"/>
      <w:r w:rsidRPr="0079631F">
        <w:rPr>
          <w:rFonts w:ascii="Times New Roman" w:hAnsi="Times New Roman" w:cs="Times New Roman"/>
          <w:b/>
          <w:sz w:val="24"/>
          <w:szCs w:val="24"/>
        </w:rPr>
        <w:t>. работа</w:t>
      </w:r>
      <w:proofErr w:type="gramEnd"/>
      <w:r w:rsidRPr="0079631F">
        <w:rPr>
          <w:rFonts w:ascii="Times New Roman" w:hAnsi="Times New Roman" w:cs="Times New Roman"/>
          <w:b/>
          <w:sz w:val="24"/>
          <w:szCs w:val="24"/>
        </w:rPr>
        <w:t>, курсовая работа</w:t>
      </w:r>
    </w:p>
    <w:p w:rsidR="0079631F" w:rsidRDefault="0079631F" w:rsidP="0079631F">
      <w:pPr>
        <w:spacing w:after="0" w:line="276" w:lineRule="auto"/>
        <w:jc w:val="both"/>
        <w:rPr>
          <w:rFonts w:ascii="Times New Roman" w:hAnsi="Times New Roman" w:cs="Times New Roman"/>
          <w:sz w:val="24"/>
          <w:szCs w:val="24"/>
        </w:rPr>
      </w:pPr>
    </w:p>
    <w:p w:rsidR="00933F6B" w:rsidRDefault="00933F6B" w:rsidP="0079631F">
      <w:pPr>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Дата проведения: </w:t>
      </w:r>
      <w:r w:rsidR="00905E46" w:rsidRPr="00905E46">
        <w:rPr>
          <w:rFonts w:ascii="Times New Roman" w:hAnsi="Times New Roman" w:cs="Times New Roman"/>
          <w:b/>
          <w:sz w:val="24"/>
          <w:szCs w:val="24"/>
          <w:u w:val="single"/>
        </w:rPr>
        <w:t>«____</w:t>
      </w:r>
      <w:proofErr w:type="gramStart"/>
      <w:r w:rsidR="00905E46" w:rsidRPr="00905E46">
        <w:rPr>
          <w:rFonts w:ascii="Times New Roman" w:hAnsi="Times New Roman" w:cs="Times New Roman"/>
          <w:b/>
          <w:sz w:val="24"/>
          <w:szCs w:val="24"/>
          <w:u w:val="single"/>
        </w:rPr>
        <w:t xml:space="preserve">_»   </w:t>
      </w:r>
      <w:proofErr w:type="gramEnd"/>
      <w:r w:rsidR="00905E46" w:rsidRPr="00905E46">
        <w:rPr>
          <w:rFonts w:ascii="Times New Roman" w:hAnsi="Times New Roman" w:cs="Times New Roman"/>
          <w:b/>
          <w:sz w:val="24"/>
          <w:szCs w:val="24"/>
          <w:u w:val="single"/>
        </w:rPr>
        <w:t xml:space="preserve">              20___г.</w:t>
      </w:r>
    </w:p>
    <w:p w:rsidR="00905E46" w:rsidRDefault="00905E46" w:rsidP="0079631F">
      <w:pPr>
        <w:spacing w:after="0" w:line="276" w:lineRule="auto"/>
        <w:jc w:val="both"/>
        <w:rPr>
          <w:rFonts w:ascii="Times New Roman" w:hAnsi="Times New Roman" w:cs="Times New Roman"/>
          <w:sz w:val="24"/>
          <w:szCs w:val="24"/>
          <w:u w:val="single"/>
        </w:rPr>
      </w:pPr>
    </w:p>
    <w:tbl>
      <w:tblPr>
        <w:tblStyle w:val="a3"/>
        <w:tblW w:w="9634" w:type="dxa"/>
        <w:tblLayout w:type="fixed"/>
        <w:tblLook w:val="04A0" w:firstRow="1" w:lastRow="0" w:firstColumn="1" w:lastColumn="0" w:noHBand="0" w:noVBand="1"/>
      </w:tblPr>
      <w:tblGrid>
        <w:gridCol w:w="553"/>
        <w:gridCol w:w="2419"/>
        <w:gridCol w:w="1134"/>
        <w:gridCol w:w="1134"/>
        <w:gridCol w:w="1134"/>
        <w:gridCol w:w="851"/>
        <w:gridCol w:w="1275"/>
        <w:gridCol w:w="1134"/>
      </w:tblGrid>
      <w:tr w:rsidR="00B4057D" w:rsidRPr="00905E46" w:rsidTr="00B4057D">
        <w:tc>
          <w:tcPr>
            <w:tcW w:w="553" w:type="dxa"/>
            <w:vMerge w:val="restart"/>
            <w:vAlign w:val="center"/>
          </w:tcPr>
          <w:p w:rsidR="00B4057D" w:rsidRPr="00905E46" w:rsidRDefault="00B4057D" w:rsidP="00B4057D">
            <w:pPr>
              <w:spacing w:line="276" w:lineRule="auto"/>
              <w:jc w:val="center"/>
              <w:rPr>
                <w:rFonts w:ascii="Times New Roman" w:hAnsi="Times New Roman" w:cs="Times New Roman"/>
                <w:sz w:val="24"/>
                <w:szCs w:val="24"/>
              </w:rPr>
            </w:pPr>
            <w:r w:rsidRPr="00905E46">
              <w:rPr>
                <w:rFonts w:ascii="Times New Roman" w:hAnsi="Times New Roman" w:cs="Times New Roman"/>
                <w:sz w:val="24"/>
                <w:szCs w:val="24"/>
              </w:rPr>
              <w:t>№ п/п</w:t>
            </w:r>
          </w:p>
        </w:tc>
        <w:tc>
          <w:tcPr>
            <w:tcW w:w="2419" w:type="dxa"/>
            <w:vMerge w:val="restart"/>
            <w:vAlign w:val="center"/>
          </w:tcPr>
          <w:p w:rsidR="00B4057D" w:rsidRPr="00905E46" w:rsidRDefault="00B4057D" w:rsidP="00B4057D">
            <w:pPr>
              <w:spacing w:line="276" w:lineRule="auto"/>
              <w:jc w:val="center"/>
              <w:rPr>
                <w:rFonts w:ascii="Times New Roman" w:hAnsi="Times New Roman" w:cs="Times New Roman"/>
                <w:sz w:val="24"/>
                <w:szCs w:val="24"/>
              </w:rPr>
            </w:pPr>
            <w:r>
              <w:rPr>
                <w:rFonts w:ascii="Times New Roman" w:hAnsi="Times New Roman" w:cs="Times New Roman"/>
                <w:sz w:val="24"/>
                <w:szCs w:val="24"/>
              </w:rPr>
              <w:t>Фамилия и инициалы студента</w:t>
            </w:r>
          </w:p>
        </w:tc>
        <w:tc>
          <w:tcPr>
            <w:tcW w:w="1134" w:type="dxa"/>
            <w:vMerge w:val="restart"/>
            <w:vAlign w:val="center"/>
          </w:tcPr>
          <w:p w:rsidR="00B4057D" w:rsidRDefault="00B4057D" w:rsidP="00B4057D">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B4057D" w:rsidRPr="00905E46" w:rsidRDefault="00B4057D" w:rsidP="00B4057D">
            <w:pPr>
              <w:spacing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зачет</w:t>
            </w:r>
            <w:proofErr w:type="gramEnd"/>
            <w:r>
              <w:rPr>
                <w:rFonts w:ascii="Times New Roman" w:hAnsi="Times New Roman" w:cs="Times New Roman"/>
                <w:sz w:val="24"/>
                <w:szCs w:val="24"/>
              </w:rPr>
              <w:t>. книжки</w:t>
            </w:r>
          </w:p>
        </w:tc>
        <w:tc>
          <w:tcPr>
            <w:tcW w:w="1134" w:type="dxa"/>
            <w:vMerge w:val="restart"/>
            <w:vAlign w:val="center"/>
          </w:tcPr>
          <w:p w:rsidR="00B4057D" w:rsidRPr="00905E46" w:rsidRDefault="00B4057D" w:rsidP="00B4057D">
            <w:pPr>
              <w:spacing w:line="276" w:lineRule="auto"/>
              <w:jc w:val="center"/>
              <w:rPr>
                <w:rFonts w:ascii="Times New Roman" w:hAnsi="Times New Roman" w:cs="Times New Roman"/>
                <w:sz w:val="24"/>
                <w:szCs w:val="24"/>
              </w:rPr>
            </w:pPr>
            <w:r>
              <w:rPr>
                <w:rFonts w:ascii="Times New Roman" w:hAnsi="Times New Roman" w:cs="Times New Roman"/>
                <w:sz w:val="24"/>
                <w:szCs w:val="24"/>
              </w:rPr>
              <w:t>Отметка о сдаче зачета</w:t>
            </w:r>
          </w:p>
        </w:tc>
        <w:tc>
          <w:tcPr>
            <w:tcW w:w="1134" w:type="dxa"/>
            <w:vMerge w:val="restart"/>
            <w:vAlign w:val="center"/>
          </w:tcPr>
          <w:p w:rsidR="00B4057D" w:rsidRDefault="00B4057D" w:rsidP="00B4057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Подпись </w:t>
            </w:r>
            <w:proofErr w:type="spellStart"/>
            <w:r>
              <w:rPr>
                <w:rFonts w:ascii="Times New Roman" w:hAnsi="Times New Roman" w:cs="Times New Roman"/>
                <w:sz w:val="24"/>
                <w:szCs w:val="24"/>
              </w:rPr>
              <w:t>препода</w:t>
            </w:r>
            <w:proofErr w:type="spellEnd"/>
            <w:r>
              <w:rPr>
                <w:rFonts w:ascii="Times New Roman" w:hAnsi="Times New Roman" w:cs="Times New Roman"/>
                <w:sz w:val="24"/>
                <w:szCs w:val="24"/>
              </w:rPr>
              <w:t>-</w:t>
            </w:r>
          </w:p>
          <w:p w:rsidR="00B4057D" w:rsidRPr="00905E46" w:rsidRDefault="00B4057D" w:rsidP="00B4057D">
            <w:pPr>
              <w:spacing w:line="276"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вателя</w:t>
            </w:r>
            <w:proofErr w:type="spellEnd"/>
            <w:proofErr w:type="gramEnd"/>
          </w:p>
        </w:tc>
        <w:tc>
          <w:tcPr>
            <w:tcW w:w="2126" w:type="dxa"/>
            <w:gridSpan w:val="2"/>
            <w:vAlign w:val="center"/>
          </w:tcPr>
          <w:p w:rsidR="00B4057D" w:rsidRPr="00905E46" w:rsidRDefault="00B4057D" w:rsidP="00B4057D">
            <w:pPr>
              <w:spacing w:line="276" w:lineRule="auto"/>
              <w:jc w:val="center"/>
              <w:rPr>
                <w:rFonts w:ascii="Times New Roman" w:hAnsi="Times New Roman" w:cs="Times New Roman"/>
                <w:sz w:val="24"/>
                <w:szCs w:val="24"/>
              </w:rPr>
            </w:pPr>
            <w:r>
              <w:rPr>
                <w:rFonts w:ascii="Times New Roman" w:hAnsi="Times New Roman" w:cs="Times New Roman"/>
                <w:sz w:val="24"/>
                <w:szCs w:val="24"/>
              </w:rPr>
              <w:t>Экзаменационная оценка</w:t>
            </w:r>
          </w:p>
        </w:tc>
        <w:tc>
          <w:tcPr>
            <w:tcW w:w="1134" w:type="dxa"/>
            <w:vMerge w:val="restart"/>
          </w:tcPr>
          <w:p w:rsidR="00B4057D" w:rsidRDefault="00B4057D" w:rsidP="0079631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Подпись </w:t>
            </w:r>
            <w:proofErr w:type="spellStart"/>
            <w:r>
              <w:rPr>
                <w:rFonts w:ascii="Times New Roman" w:hAnsi="Times New Roman" w:cs="Times New Roman"/>
                <w:sz w:val="24"/>
                <w:szCs w:val="24"/>
              </w:rPr>
              <w:t>препода</w:t>
            </w:r>
            <w:proofErr w:type="spellEnd"/>
            <w:r>
              <w:rPr>
                <w:rFonts w:ascii="Times New Roman" w:hAnsi="Times New Roman" w:cs="Times New Roman"/>
                <w:sz w:val="24"/>
                <w:szCs w:val="24"/>
              </w:rPr>
              <w:t>-</w:t>
            </w:r>
          </w:p>
          <w:p w:rsidR="00B4057D" w:rsidRPr="00905E46" w:rsidRDefault="00B4057D" w:rsidP="0079631F">
            <w:pPr>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вателя</w:t>
            </w:r>
            <w:proofErr w:type="spellEnd"/>
            <w:proofErr w:type="gramEnd"/>
          </w:p>
        </w:tc>
      </w:tr>
      <w:tr w:rsidR="00B4057D" w:rsidRPr="00905E46" w:rsidTr="00B4057D">
        <w:tc>
          <w:tcPr>
            <w:tcW w:w="553" w:type="dxa"/>
            <w:vMerge/>
          </w:tcPr>
          <w:p w:rsidR="00B4057D" w:rsidRPr="00905E46" w:rsidRDefault="00B4057D" w:rsidP="0079631F">
            <w:pPr>
              <w:spacing w:line="276" w:lineRule="auto"/>
              <w:jc w:val="both"/>
              <w:rPr>
                <w:rFonts w:ascii="Times New Roman" w:hAnsi="Times New Roman" w:cs="Times New Roman"/>
                <w:sz w:val="24"/>
                <w:szCs w:val="24"/>
              </w:rPr>
            </w:pPr>
          </w:p>
        </w:tc>
        <w:tc>
          <w:tcPr>
            <w:tcW w:w="2419" w:type="dxa"/>
            <w:vMerge/>
          </w:tcPr>
          <w:p w:rsidR="00B4057D" w:rsidRPr="00905E46" w:rsidRDefault="00B4057D" w:rsidP="0079631F">
            <w:pPr>
              <w:spacing w:line="276" w:lineRule="auto"/>
              <w:jc w:val="both"/>
              <w:rPr>
                <w:rFonts w:ascii="Times New Roman" w:hAnsi="Times New Roman" w:cs="Times New Roman"/>
                <w:sz w:val="24"/>
                <w:szCs w:val="24"/>
              </w:rPr>
            </w:pPr>
          </w:p>
        </w:tc>
        <w:tc>
          <w:tcPr>
            <w:tcW w:w="1134" w:type="dxa"/>
            <w:vMerge/>
          </w:tcPr>
          <w:p w:rsidR="00B4057D" w:rsidRPr="00905E46" w:rsidRDefault="00B4057D" w:rsidP="0079631F">
            <w:pPr>
              <w:spacing w:line="276" w:lineRule="auto"/>
              <w:jc w:val="both"/>
              <w:rPr>
                <w:rFonts w:ascii="Times New Roman" w:hAnsi="Times New Roman" w:cs="Times New Roman"/>
                <w:sz w:val="24"/>
                <w:szCs w:val="24"/>
              </w:rPr>
            </w:pPr>
          </w:p>
        </w:tc>
        <w:tc>
          <w:tcPr>
            <w:tcW w:w="1134" w:type="dxa"/>
            <w:vMerge/>
          </w:tcPr>
          <w:p w:rsidR="00B4057D" w:rsidRPr="00905E46" w:rsidRDefault="00B4057D" w:rsidP="0079631F">
            <w:pPr>
              <w:spacing w:line="276" w:lineRule="auto"/>
              <w:jc w:val="both"/>
              <w:rPr>
                <w:rFonts w:ascii="Times New Roman" w:hAnsi="Times New Roman" w:cs="Times New Roman"/>
                <w:sz w:val="24"/>
                <w:szCs w:val="24"/>
              </w:rPr>
            </w:pPr>
          </w:p>
        </w:tc>
        <w:tc>
          <w:tcPr>
            <w:tcW w:w="1134" w:type="dxa"/>
            <w:vMerge/>
          </w:tcPr>
          <w:p w:rsidR="00B4057D" w:rsidRPr="00905E46" w:rsidRDefault="00B4057D" w:rsidP="0079631F">
            <w:pPr>
              <w:spacing w:line="276" w:lineRule="auto"/>
              <w:jc w:val="both"/>
              <w:rPr>
                <w:rFonts w:ascii="Times New Roman" w:hAnsi="Times New Roman" w:cs="Times New Roman"/>
                <w:sz w:val="24"/>
                <w:szCs w:val="24"/>
              </w:rPr>
            </w:pPr>
          </w:p>
        </w:tc>
        <w:tc>
          <w:tcPr>
            <w:tcW w:w="851" w:type="dxa"/>
            <w:vAlign w:val="center"/>
          </w:tcPr>
          <w:p w:rsidR="00B4057D" w:rsidRPr="00905E46" w:rsidRDefault="00B4057D" w:rsidP="00B4057D">
            <w:pPr>
              <w:spacing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шифр</w:t>
            </w:r>
            <w:proofErr w:type="gramEnd"/>
          </w:p>
        </w:tc>
        <w:tc>
          <w:tcPr>
            <w:tcW w:w="1275" w:type="dxa"/>
            <w:vAlign w:val="center"/>
          </w:tcPr>
          <w:p w:rsidR="00B4057D" w:rsidRPr="00905E46" w:rsidRDefault="00B4057D" w:rsidP="00B4057D">
            <w:pPr>
              <w:spacing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прописью</w:t>
            </w:r>
            <w:proofErr w:type="gramEnd"/>
          </w:p>
        </w:tc>
        <w:tc>
          <w:tcPr>
            <w:tcW w:w="1134" w:type="dxa"/>
            <w:vMerge/>
          </w:tcPr>
          <w:p w:rsidR="00B4057D" w:rsidRPr="00905E46" w:rsidRDefault="00B4057D" w:rsidP="0079631F">
            <w:pPr>
              <w:spacing w:line="276" w:lineRule="auto"/>
              <w:jc w:val="both"/>
              <w:rPr>
                <w:rFonts w:ascii="Times New Roman" w:hAnsi="Times New Roman" w:cs="Times New Roman"/>
                <w:sz w:val="24"/>
                <w:szCs w:val="24"/>
              </w:rPr>
            </w:pPr>
          </w:p>
        </w:tc>
      </w:tr>
      <w:tr w:rsidR="00B4057D" w:rsidRPr="00905E46" w:rsidTr="00B4057D">
        <w:tc>
          <w:tcPr>
            <w:tcW w:w="553" w:type="dxa"/>
          </w:tcPr>
          <w:p w:rsidR="00B4057D" w:rsidRPr="00905E46" w:rsidRDefault="00B4057D" w:rsidP="0079631F">
            <w:pPr>
              <w:spacing w:line="276" w:lineRule="auto"/>
              <w:jc w:val="both"/>
              <w:rPr>
                <w:rFonts w:ascii="Times New Roman" w:hAnsi="Times New Roman" w:cs="Times New Roman"/>
                <w:sz w:val="24"/>
                <w:szCs w:val="24"/>
              </w:rPr>
            </w:pPr>
          </w:p>
        </w:tc>
        <w:tc>
          <w:tcPr>
            <w:tcW w:w="2419"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851" w:type="dxa"/>
          </w:tcPr>
          <w:p w:rsidR="00B4057D" w:rsidRPr="00905E46" w:rsidRDefault="00B4057D" w:rsidP="0079631F">
            <w:pPr>
              <w:spacing w:line="276" w:lineRule="auto"/>
              <w:jc w:val="both"/>
              <w:rPr>
                <w:rFonts w:ascii="Times New Roman" w:hAnsi="Times New Roman" w:cs="Times New Roman"/>
                <w:sz w:val="24"/>
                <w:szCs w:val="24"/>
              </w:rPr>
            </w:pPr>
          </w:p>
        </w:tc>
        <w:tc>
          <w:tcPr>
            <w:tcW w:w="1275"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r>
      <w:tr w:rsidR="00B4057D" w:rsidRPr="00905E46" w:rsidTr="00B4057D">
        <w:tc>
          <w:tcPr>
            <w:tcW w:w="553" w:type="dxa"/>
          </w:tcPr>
          <w:p w:rsidR="00B4057D" w:rsidRPr="00905E46" w:rsidRDefault="00B4057D" w:rsidP="0079631F">
            <w:pPr>
              <w:spacing w:line="276" w:lineRule="auto"/>
              <w:jc w:val="both"/>
              <w:rPr>
                <w:rFonts w:ascii="Times New Roman" w:hAnsi="Times New Roman" w:cs="Times New Roman"/>
                <w:sz w:val="24"/>
                <w:szCs w:val="24"/>
              </w:rPr>
            </w:pPr>
          </w:p>
        </w:tc>
        <w:tc>
          <w:tcPr>
            <w:tcW w:w="2419"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851" w:type="dxa"/>
          </w:tcPr>
          <w:p w:rsidR="00B4057D" w:rsidRPr="00905E46" w:rsidRDefault="00B4057D" w:rsidP="0079631F">
            <w:pPr>
              <w:spacing w:line="276" w:lineRule="auto"/>
              <w:jc w:val="both"/>
              <w:rPr>
                <w:rFonts w:ascii="Times New Roman" w:hAnsi="Times New Roman" w:cs="Times New Roman"/>
                <w:sz w:val="24"/>
                <w:szCs w:val="24"/>
              </w:rPr>
            </w:pPr>
          </w:p>
        </w:tc>
        <w:tc>
          <w:tcPr>
            <w:tcW w:w="1275"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r>
      <w:tr w:rsidR="00B4057D" w:rsidRPr="00905E46" w:rsidTr="00B4057D">
        <w:tc>
          <w:tcPr>
            <w:tcW w:w="553" w:type="dxa"/>
          </w:tcPr>
          <w:p w:rsidR="00B4057D" w:rsidRPr="00905E46" w:rsidRDefault="00B4057D" w:rsidP="0079631F">
            <w:pPr>
              <w:spacing w:line="276" w:lineRule="auto"/>
              <w:jc w:val="both"/>
              <w:rPr>
                <w:rFonts w:ascii="Times New Roman" w:hAnsi="Times New Roman" w:cs="Times New Roman"/>
                <w:sz w:val="24"/>
                <w:szCs w:val="24"/>
              </w:rPr>
            </w:pPr>
          </w:p>
        </w:tc>
        <w:tc>
          <w:tcPr>
            <w:tcW w:w="2419"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851" w:type="dxa"/>
          </w:tcPr>
          <w:p w:rsidR="00B4057D" w:rsidRPr="00905E46" w:rsidRDefault="00B4057D" w:rsidP="0079631F">
            <w:pPr>
              <w:spacing w:line="276" w:lineRule="auto"/>
              <w:jc w:val="both"/>
              <w:rPr>
                <w:rFonts w:ascii="Times New Roman" w:hAnsi="Times New Roman" w:cs="Times New Roman"/>
                <w:sz w:val="24"/>
                <w:szCs w:val="24"/>
              </w:rPr>
            </w:pPr>
          </w:p>
        </w:tc>
        <w:tc>
          <w:tcPr>
            <w:tcW w:w="1275"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r>
      <w:tr w:rsidR="00B4057D" w:rsidRPr="00905E46" w:rsidTr="00B4057D">
        <w:tc>
          <w:tcPr>
            <w:tcW w:w="553" w:type="dxa"/>
          </w:tcPr>
          <w:p w:rsidR="00B4057D" w:rsidRPr="00905E46" w:rsidRDefault="00B4057D" w:rsidP="0079631F">
            <w:pPr>
              <w:spacing w:line="276" w:lineRule="auto"/>
              <w:jc w:val="both"/>
              <w:rPr>
                <w:rFonts w:ascii="Times New Roman" w:hAnsi="Times New Roman" w:cs="Times New Roman"/>
                <w:sz w:val="24"/>
                <w:szCs w:val="24"/>
              </w:rPr>
            </w:pPr>
          </w:p>
        </w:tc>
        <w:tc>
          <w:tcPr>
            <w:tcW w:w="2419"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851" w:type="dxa"/>
          </w:tcPr>
          <w:p w:rsidR="00B4057D" w:rsidRPr="00905E46" w:rsidRDefault="00B4057D" w:rsidP="0079631F">
            <w:pPr>
              <w:spacing w:line="276" w:lineRule="auto"/>
              <w:jc w:val="both"/>
              <w:rPr>
                <w:rFonts w:ascii="Times New Roman" w:hAnsi="Times New Roman" w:cs="Times New Roman"/>
                <w:sz w:val="24"/>
                <w:szCs w:val="24"/>
              </w:rPr>
            </w:pPr>
          </w:p>
        </w:tc>
        <w:tc>
          <w:tcPr>
            <w:tcW w:w="1275"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r>
      <w:tr w:rsidR="00B4057D" w:rsidRPr="00905E46" w:rsidTr="00B4057D">
        <w:tc>
          <w:tcPr>
            <w:tcW w:w="553" w:type="dxa"/>
          </w:tcPr>
          <w:p w:rsidR="00B4057D" w:rsidRPr="00905E46" w:rsidRDefault="00B4057D" w:rsidP="0079631F">
            <w:pPr>
              <w:spacing w:line="276" w:lineRule="auto"/>
              <w:jc w:val="both"/>
              <w:rPr>
                <w:rFonts w:ascii="Times New Roman" w:hAnsi="Times New Roman" w:cs="Times New Roman"/>
                <w:sz w:val="24"/>
                <w:szCs w:val="24"/>
              </w:rPr>
            </w:pPr>
          </w:p>
        </w:tc>
        <w:tc>
          <w:tcPr>
            <w:tcW w:w="2419"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851" w:type="dxa"/>
          </w:tcPr>
          <w:p w:rsidR="00B4057D" w:rsidRPr="00905E46" w:rsidRDefault="00B4057D" w:rsidP="0079631F">
            <w:pPr>
              <w:spacing w:line="276" w:lineRule="auto"/>
              <w:jc w:val="both"/>
              <w:rPr>
                <w:rFonts w:ascii="Times New Roman" w:hAnsi="Times New Roman" w:cs="Times New Roman"/>
                <w:sz w:val="24"/>
                <w:szCs w:val="24"/>
              </w:rPr>
            </w:pPr>
          </w:p>
        </w:tc>
        <w:tc>
          <w:tcPr>
            <w:tcW w:w="1275"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r>
      <w:tr w:rsidR="00B4057D" w:rsidRPr="00905E46" w:rsidTr="00B4057D">
        <w:tc>
          <w:tcPr>
            <w:tcW w:w="553" w:type="dxa"/>
          </w:tcPr>
          <w:p w:rsidR="00B4057D" w:rsidRPr="00905E46" w:rsidRDefault="00B4057D" w:rsidP="0079631F">
            <w:pPr>
              <w:spacing w:line="276" w:lineRule="auto"/>
              <w:jc w:val="both"/>
              <w:rPr>
                <w:rFonts w:ascii="Times New Roman" w:hAnsi="Times New Roman" w:cs="Times New Roman"/>
                <w:sz w:val="24"/>
                <w:szCs w:val="24"/>
              </w:rPr>
            </w:pPr>
          </w:p>
        </w:tc>
        <w:tc>
          <w:tcPr>
            <w:tcW w:w="2419"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851" w:type="dxa"/>
          </w:tcPr>
          <w:p w:rsidR="00B4057D" w:rsidRPr="00905E46" w:rsidRDefault="00B4057D" w:rsidP="0079631F">
            <w:pPr>
              <w:spacing w:line="276" w:lineRule="auto"/>
              <w:jc w:val="both"/>
              <w:rPr>
                <w:rFonts w:ascii="Times New Roman" w:hAnsi="Times New Roman" w:cs="Times New Roman"/>
                <w:sz w:val="24"/>
                <w:szCs w:val="24"/>
              </w:rPr>
            </w:pPr>
          </w:p>
        </w:tc>
        <w:tc>
          <w:tcPr>
            <w:tcW w:w="1275"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r>
      <w:tr w:rsidR="00B4057D" w:rsidRPr="00905E46" w:rsidTr="00B4057D">
        <w:tc>
          <w:tcPr>
            <w:tcW w:w="553" w:type="dxa"/>
          </w:tcPr>
          <w:p w:rsidR="00B4057D" w:rsidRPr="00905E46" w:rsidRDefault="00B4057D" w:rsidP="0079631F">
            <w:pPr>
              <w:spacing w:line="276" w:lineRule="auto"/>
              <w:jc w:val="both"/>
              <w:rPr>
                <w:rFonts w:ascii="Times New Roman" w:hAnsi="Times New Roman" w:cs="Times New Roman"/>
                <w:sz w:val="24"/>
                <w:szCs w:val="24"/>
              </w:rPr>
            </w:pPr>
          </w:p>
        </w:tc>
        <w:tc>
          <w:tcPr>
            <w:tcW w:w="2419"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851" w:type="dxa"/>
          </w:tcPr>
          <w:p w:rsidR="00B4057D" w:rsidRPr="00905E46" w:rsidRDefault="00B4057D" w:rsidP="0079631F">
            <w:pPr>
              <w:spacing w:line="276" w:lineRule="auto"/>
              <w:jc w:val="both"/>
              <w:rPr>
                <w:rFonts w:ascii="Times New Roman" w:hAnsi="Times New Roman" w:cs="Times New Roman"/>
                <w:sz w:val="24"/>
                <w:szCs w:val="24"/>
              </w:rPr>
            </w:pPr>
          </w:p>
        </w:tc>
        <w:tc>
          <w:tcPr>
            <w:tcW w:w="1275"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r>
      <w:tr w:rsidR="00B4057D" w:rsidRPr="00905E46" w:rsidTr="00B4057D">
        <w:tc>
          <w:tcPr>
            <w:tcW w:w="553" w:type="dxa"/>
          </w:tcPr>
          <w:p w:rsidR="00B4057D" w:rsidRPr="00905E46" w:rsidRDefault="00B4057D" w:rsidP="0079631F">
            <w:pPr>
              <w:spacing w:line="276" w:lineRule="auto"/>
              <w:jc w:val="both"/>
              <w:rPr>
                <w:rFonts w:ascii="Times New Roman" w:hAnsi="Times New Roman" w:cs="Times New Roman"/>
                <w:sz w:val="24"/>
                <w:szCs w:val="24"/>
              </w:rPr>
            </w:pPr>
          </w:p>
        </w:tc>
        <w:tc>
          <w:tcPr>
            <w:tcW w:w="2419"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851" w:type="dxa"/>
          </w:tcPr>
          <w:p w:rsidR="00B4057D" w:rsidRPr="00905E46" w:rsidRDefault="00B4057D" w:rsidP="0079631F">
            <w:pPr>
              <w:spacing w:line="276" w:lineRule="auto"/>
              <w:jc w:val="both"/>
              <w:rPr>
                <w:rFonts w:ascii="Times New Roman" w:hAnsi="Times New Roman" w:cs="Times New Roman"/>
                <w:sz w:val="24"/>
                <w:szCs w:val="24"/>
              </w:rPr>
            </w:pPr>
          </w:p>
        </w:tc>
        <w:tc>
          <w:tcPr>
            <w:tcW w:w="1275"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r>
      <w:tr w:rsidR="00B4057D" w:rsidRPr="00905E46" w:rsidTr="00B4057D">
        <w:tc>
          <w:tcPr>
            <w:tcW w:w="553" w:type="dxa"/>
          </w:tcPr>
          <w:p w:rsidR="00B4057D" w:rsidRPr="00905E46" w:rsidRDefault="00B4057D" w:rsidP="0079631F">
            <w:pPr>
              <w:spacing w:line="276" w:lineRule="auto"/>
              <w:jc w:val="both"/>
              <w:rPr>
                <w:rFonts w:ascii="Times New Roman" w:hAnsi="Times New Roman" w:cs="Times New Roman"/>
                <w:sz w:val="24"/>
                <w:szCs w:val="24"/>
              </w:rPr>
            </w:pPr>
          </w:p>
        </w:tc>
        <w:tc>
          <w:tcPr>
            <w:tcW w:w="2419"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851" w:type="dxa"/>
          </w:tcPr>
          <w:p w:rsidR="00B4057D" w:rsidRPr="00905E46" w:rsidRDefault="00B4057D" w:rsidP="0079631F">
            <w:pPr>
              <w:spacing w:line="276" w:lineRule="auto"/>
              <w:jc w:val="both"/>
              <w:rPr>
                <w:rFonts w:ascii="Times New Roman" w:hAnsi="Times New Roman" w:cs="Times New Roman"/>
                <w:sz w:val="24"/>
                <w:szCs w:val="24"/>
              </w:rPr>
            </w:pPr>
          </w:p>
        </w:tc>
        <w:tc>
          <w:tcPr>
            <w:tcW w:w="1275"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r>
      <w:tr w:rsidR="00B4057D" w:rsidRPr="00905E46" w:rsidTr="00B4057D">
        <w:tc>
          <w:tcPr>
            <w:tcW w:w="553" w:type="dxa"/>
          </w:tcPr>
          <w:p w:rsidR="00B4057D" w:rsidRPr="00905E46" w:rsidRDefault="00B4057D" w:rsidP="0079631F">
            <w:pPr>
              <w:spacing w:line="276" w:lineRule="auto"/>
              <w:jc w:val="both"/>
              <w:rPr>
                <w:rFonts w:ascii="Times New Roman" w:hAnsi="Times New Roman" w:cs="Times New Roman"/>
                <w:sz w:val="24"/>
                <w:szCs w:val="24"/>
              </w:rPr>
            </w:pPr>
          </w:p>
        </w:tc>
        <w:tc>
          <w:tcPr>
            <w:tcW w:w="2419"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851" w:type="dxa"/>
          </w:tcPr>
          <w:p w:rsidR="00B4057D" w:rsidRPr="00905E46" w:rsidRDefault="00B4057D" w:rsidP="0079631F">
            <w:pPr>
              <w:spacing w:line="276" w:lineRule="auto"/>
              <w:jc w:val="both"/>
              <w:rPr>
                <w:rFonts w:ascii="Times New Roman" w:hAnsi="Times New Roman" w:cs="Times New Roman"/>
                <w:sz w:val="24"/>
                <w:szCs w:val="24"/>
              </w:rPr>
            </w:pPr>
          </w:p>
        </w:tc>
        <w:tc>
          <w:tcPr>
            <w:tcW w:w="1275"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r>
      <w:tr w:rsidR="00B4057D" w:rsidRPr="00905E46" w:rsidTr="00B4057D">
        <w:tc>
          <w:tcPr>
            <w:tcW w:w="553" w:type="dxa"/>
          </w:tcPr>
          <w:p w:rsidR="00B4057D" w:rsidRPr="00905E46" w:rsidRDefault="00B4057D" w:rsidP="0079631F">
            <w:pPr>
              <w:spacing w:line="276" w:lineRule="auto"/>
              <w:jc w:val="both"/>
              <w:rPr>
                <w:rFonts w:ascii="Times New Roman" w:hAnsi="Times New Roman" w:cs="Times New Roman"/>
                <w:sz w:val="24"/>
                <w:szCs w:val="24"/>
              </w:rPr>
            </w:pPr>
          </w:p>
        </w:tc>
        <w:tc>
          <w:tcPr>
            <w:tcW w:w="2419"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851" w:type="dxa"/>
          </w:tcPr>
          <w:p w:rsidR="00B4057D" w:rsidRPr="00905E46" w:rsidRDefault="00B4057D" w:rsidP="0079631F">
            <w:pPr>
              <w:spacing w:line="276" w:lineRule="auto"/>
              <w:jc w:val="both"/>
              <w:rPr>
                <w:rFonts w:ascii="Times New Roman" w:hAnsi="Times New Roman" w:cs="Times New Roman"/>
                <w:sz w:val="24"/>
                <w:szCs w:val="24"/>
              </w:rPr>
            </w:pPr>
          </w:p>
        </w:tc>
        <w:tc>
          <w:tcPr>
            <w:tcW w:w="1275"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r>
      <w:tr w:rsidR="00B4057D" w:rsidRPr="00905E46" w:rsidTr="00B4057D">
        <w:tc>
          <w:tcPr>
            <w:tcW w:w="553" w:type="dxa"/>
          </w:tcPr>
          <w:p w:rsidR="00B4057D" w:rsidRPr="00905E46" w:rsidRDefault="00B4057D" w:rsidP="0079631F">
            <w:pPr>
              <w:spacing w:line="276" w:lineRule="auto"/>
              <w:jc w:val="both"/>
              <w:rPr>
                <w:rFonts w:ascii="Times New Roman" w:hAnsi="Times New Roman" w:cs="Times New Roman"/>
                <w:sz w:val="24"/>
                <w:szCs w:val="24"/>
              </w:rPr>
            </w:pPr>
          </w:p>
        </w:tc>
        <w:tc>
          <w:tcPr>
            <w:tcW w:w="2419"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851" w:type="dxa"/>
          </w:tcPr>
          <w:p w:rsidR="00B4057D" w:rsidRPr="00905E46" w:rsidRDefault="00B4057D" w:rsidP="0079631F">
            <w:pPr>
              <w:spacing w:line="276" w:lineRule="auto"/>
              <w:jc w:val="both"/>
              <w:rPr>
                <w:rFonts w:ascii="Times New Roman" w:hAnsi="Times New Roman" w:cs="Times New Roman"/>
                <w:sz w:val="24"/>
                <w:szCs w:val="24"/>
              </w:rPr>
            </w:pPr>
          </w:p>
        </w:tc>
        <w:tc>
          <w:tcPr>
            <w:tcW w:w="1275"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r>
      <w:tr w:rsidR="00B4057D" w:rsidRPr="00905E46" w:rsidTr="00B4057D">
        <w:tc>
          <w:tcPr>
            <w:tcW w:w="553" w:type="dxa"/>
          </w:tcPr>
          <w:p w:rsidR="00B4057D" w:rsidRPr="00905E46" w:rsidRDefault="00B4057D" w:rsidP="0079631F">
            <w:pPr>
              <w:spacing w:line="276" w:lineRule="auto"/>
              <w:jc w:val="both"/>
              <w:rPr>
                <w:rFonts w:ascii="Times New Roman" w:hAnsi="Times New Roman" w:cs="Times New Roman"/>
                <w:sz w:val="24"/>
                <w:szCs w:val="24"/>
              </w:rPr>
            </w:pPr>
          </w:p>
        </w:tc>
        <w:tc>
          <w:tcPr>
            <w:tcW w:w="2419"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851" w:type="dxa"/>
          </w:tcPr>
          <w:p w:rsidR="00B4057D" w:rsidRPr="00905E46" w:rsidRDefault="00B4057D" w:rsidP="0079631F">
            <w:pPr>
              <w:spacing w:line="276" w:lineRule="auto"/>
              <w:jc w:val="both"/>
              <w:rPr>
                <w:rFonts w:ascii="Times New Roman" w:hAnsi="Times New Roman" w:cs="Times New Roman"/>
                <w:sz w:val="24"/>
                <w:szCs w:val="24"/>
              </w:rPr>
            </w:pPr>
          </w:p>
        </w:tc>
        <w:tc>
          <w:tcPr>
            <w:tcW w:w="1275"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r>
      <w:tr w:rsidR="00B4057D" w:rsidRPr="00905E46" w:rsidTr="00B4057D">
        <w:tc>
          <w:tcPr>
            <w:tcW w:w="553" w:type="dxa"/>
          </w:tcPr>
          <w:p w:rsidR="00B4057D" w:rsidRPr="00905E46" w:rsidRDefault="00B4057D" w:rsidP="0079631F">
            <w:pPr>
              <w:spacing w:line="276" w:lineRule="auto"/>
              <w:jc w:val="both"/>
              <w:rPr>
                <w:rFonts w:ascii="Times New Roman" w:hAnsi="Times New Roman" w:cs="Times New Roman"/>
                <w:sz w:val="24"/>
                <w:szCs w:val="24"/>
              </w:rPr>
            </w:pPr>
          </w:p>
        </w:tc>
        <w:tc>
          <w:tcPr>
            <w:tcW w:w="2419"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c>
          <w:tcPr>
            <w:tcW w:w="851" w:type="dxa"/>
          </w:tcPr>
          <w:p w:rsidR="00B4057D" w:rsidRPr="00905E46" w:rsidRDefault="00B4057D" w:rsidP="0079631F">
            <w:pPr>
              <w:spacing w:line="276" w:lineRule="auto"/>
              <w:jc w:val="both"/>
              <w:rPr>
                <w:rFonts w:ascii="Times New Roman" w:hAnsi="Times New Roman" w:cs="Times New Roman"/>
                <w:sz w:val="24"/>
                <w:szCs w:val="24"/>
              </w:rPr>
            </w:pPr>
          </w:p>
        </w:tc>
        <w:tc>
          <w:tcPr>
            <w:tcW w:w="1275" w:type="dxa"/>
          </w:tcPr>
          <w:p w:rsidR="00B4057D" w:rsidRPr="00905E46" w:rsidRDefault="00B4057D" w:rsidP="0079631F">
            <w:pPr>
              <w:spacing w:line="276" w:lineRule="auto"/>
              <w:jc w:val="both"/>
              <w:rPr>
                <w:rFonts w:ascii="Times New Roman" w:hAnsi="Times New Roman" w:cs="Times New Roman"/>
                <w:sz w:val="24"/>
                <w:szCs w:val="24"/>
              </w:rPr>
            </w:pPr>
          </w:p>
        </w:tc>
        <w:tc>
          <w:tcPr>
            <w:tcW w:w="1134" w:type="dxa"/>
          </w:tcPr>
          <w:p w:rsidR="00B4057D" w:rsidRPr="00905E46" w:rsidRDefault="00B4057D" w:rsidP="0079631F">
            <w:pPr>
              <w:spacing w:line="276" w:lineRule="auto"/>
              <w:jc w:val="both"/>
              <w:rPr>
                <w:rFonts w:ascii="Times New Roman" w:hAnsi="Times New Roman" w:cs="Times New Roman"/>
                <w:sz w:val="24"/>
                <w:szCs w:val="24"/>
              </w:rPr>
            </w:pPr>
          </w:p>
        </w:tc>
      </w:tr>
    </w:tbl>
    <w:p w:rsidR="00905E46" w:rsidRDefault="00905E46" w:rsidP="0079631F">
      <w:pPr>
        <w:spacing w:after="0" w:line="276" w:lineRule="auto"/>
        <w:jc w:val="both"/>
        <w:rPr>
          <w:rFonts w:ascii="Times New Roman" w:hAnsi="Times New Roman" w:cs="Times New Roman"/>
          <w:sz w:val="24"/>
          <w:szCs w:val="24"/>
          <w:u w:val="single"/>
        </w:rPr>
      </w:pPr>
    </w:p>
    <w:p w:rsidR="00B4057D" w:rsidRPr="00B4057D" w:rsidRDefault="00B4057D" w:rsidP="0079631F">
      <w:pPr>
        <w:spacing w:after="0" w:line="276" w:lineRule="auto"/>
        <w:jc w:val="both"/>
        <w:rPr>
          <w:rFonts w:ascii="Times New Roman" w:hAnsi="Times New Roman" w:cs="Times New Roman"/>
          <w:sz w:val="24"/>
          <w:szCs w:val="24"/>
        </w:rPr>
      </w:pPr>
      <w:r w:rsidRPr="00B4057D">
        <w:rPr>
          <w:rFonts w:ascii="Times New Roman" w:hAnsi="Times New Roman" w:cs="Times New Roman"/>
          <w:sz w:val="24"/>
          <w:szCs w:val="24"/>
        </w:rPr>
        <w:t xml:space="preserve">Число экзаменующихся </w:t>
      </w:r>
      <w:proofErr w:type="gramStart"/>
      <w:r w:rsidRPr="00B4057D">
        <w:rPr>
          <w:rFonts w:ascii="Times New Roman" w:hAnsi="Times New Roman" w:cs="Times New Roman"/>
          <w:sz w:val="24"/>
          <w:szCs w:val="24"/>
        </w:rPr>
        <w:t>студентов:_</w:t>
      </w:r>
      <w:proofErr w:type="gramEnd"/>
      <w:r w:rsidRPr="00B4057D">
        <w:rPr>
          <w:rFonts w:ascii="Times New Roman" w:hAnsi="Times New Roman" w:cs="Times New Roman"/>
          <w:sz w:val="24"/>
          <w:szCs w:val="24"/>
        </w:rPr>
        <w:t xml:space="preserve">________________________________ </w:t>
      </w:r>
    </w:p>
    <w:p w:rsidR="00B4057D" w:rsidRPr="00B4057D" w:rsidRDefault="00B4057D" w:rsidP="0079631F">
      <w:pPr>
        <w:spacing w:after="0" w:line="276" w:lineRule="auto"/>
        <w:jc w:val="both"/>
        <w:rPr>
          <w:rFonts w:ascii="Times New Roman" w:hAnsi="Times New Roman" w:cs="Times New Roman"/>
          <w:sz w:val="24"/>
          <w:szCs w:val="24"/>
        </w:rPr>
      </w:pPr>
      <w:r w:rsidRPr="00B4057D">
        <w:rPr>
          <w:rFonts w:ascii="Times New Roman" w:hAnsi="Times New Roman" w:cs="Times New Roman"/>
          <w:sz w:val="24"/>
          <w:szCs w:val="24"/>
        </w:rPr>
        <w:t>Из них: получивших 5 «</w:t>
      </w:r>
      <w:proofErr w:type="gramStart"/>
      <w:r w:rsidRPr="00B4057D">
        <w:rPr>
          <w:rFonts w:ascii="Times New Roman" w:hAnsi="Times New Roman" w:cs="Times New Roman"/>
          <w:sz w:val="24"/>
          <w:szCs w:val="24"/>
        </w:rPr>
        <w:t>отлично»_</w:t>
      </w:r>
      <w:proofErr w:type="gramEnd"/>
      <w:r w:rsidRPr="00B4057D">
        <w:rPr>
          <w:rFonts w:ascii="Times New Roman" w:hAnsi="Times New Roman" w:cs="Times New Roman"/>
          <w:sz w:val="24"/>
          <w:szCs w:val="24"/>
        </w:rPr>
        <w:t xml:space="preserve">______________ </w:t>
      </w:r>
    </w:p>
    <w:p w:rsidR="00B4057D" w:rsidRPr="00B4057D" w:rsidRDefault="00B4057D" w:rsidP="007963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4057D">
        <w:rPr>
          <w:rFonts w:ascii="Times New Roman" w:hAnsi="Times New Roman" w:cs="Times New Roman"/>
          <w:sz w:val="24"/>
          <w:szCs w:val="24"/>
        </w:rPr>
        <w:t>получивших</w:t>
      </w:r>
      <w:proofErr w:type="gramEnd"/>
      <w:r w:rsidRPr="00B4057D">
        <w:rPr>
          <w:rFonts w:ascii="Times New Roman" w:hAnsi="Times New Roman" w:cs="Times New Roman"/>
          <w:sz w:val="24"/>
          <w:szCs w:val="24"/>
        </w:rPr>
        <w:t xml:space="preserve"> 4 «хорошо»________________ </w:t>
      </w:r>
    </w:p>
    <w:p w:rsidR="00B4057D" w:rsidRPr="00B4057D" w:rsidRDefault="00B4057D" w:rsidP="007963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4057D">
        <w:rPr>
          <w:rFonts w:ascii="Times New Roman" w:hAnsi="Times New Roman" w:cs="Times New Roman"/>
          <w:sz w:val="24"/>
          <w:szCs w:val="24"/>
        </w:rPr>
        <w:t>получивших</w:t>
      </w:r>
      <w:proofErr w:type="gramEnd"/>
      <w:r w:rsidRPr="00B4057D">
        <w:rPr>
          <w:rFonts w:ascii="Times New Roman" w:hAnsi="Times New Roman" w:cs="Times New Roman"/>
          <w:sz w:val="24"/>
          <w:szCs w:val="24"/>
        </w:rPr>
        <w:t xml:space="preserve"> 3 «удовлетворительно»________ </w:t>
      </w:r>
    </w:p>
    <w:p w:rsidR="00B4057D" w:rsidRPr="00B4057D" w:rsidRDefault="00B4057D" w:rsidP="007963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4057D">
        <w:rPr>
          <w:rFonts w:ascii="Times New Roman" w:hAnsi="Times New Roman" w:cs="Times New Roman"/>
          <w:sz w:val="24"/>
          <w:szCs w:val="24"/>
        </w:rPr>
        <w:t>получивших</w:t>
      </w:r>
      <w:proofErr w:type="gramEnd"/>
      <w:r w:rsidRPr="00B4057D">
        <w:rPr>
          <w:rFonts w:ascii="Times New Roman" w:hAnsi="Times New Roman" w:cs="Times New Roman"/>
          <w:sz w:val="24"/>
          <w:szCs w:val="24"/>
        </w:rPr>
        <w:t xml:space="preserve"> 2 «неудовлетворительно»_______ </w:t>
      </w:r>
    </w:p>
    <w:p w:rsidR="00B4057D" w:rsidRPr="00B4057D" w:rsidRDefault="00B4057D" w:rsidP="0079631F">
      <w:pPr>
        <w:spacing w:after="0" w:line="276" w:lineRule="auto"/>
        <w:jc w:val="both"/>
        <w:rPr>
          <w:rFonts w:ascii="Times New Roman" w:hAnsi="Times New Roman" w:cs="Times New Roman"/>
          <w:sz w:val="24"/>
          <w:szCs w:val="24"/>
        </w:rPr>
      </w:pPr>
      <w:r w:rsidRPr="00B4057D">
        <w:rPr>
          <w:rFonts w:ascii="Times New Roman" w:hAnsi="Times New Roman" w:cs="Times New Roman"/>
          <w:sz w:val="24"/>
          <w:szCs w:val="24"/>
        </w:rPr>
        <w:t>Число студентов, не явившихся на экзамен (зачет</w:t>
      </w:r>
      <w:proofErr w:type="gramStart"/>
      <w:r w:rsidRPr="00B4057D">
        <w:rPr>
          <w:rFonts w:ascii="Times New Roman" w:hAnsi="Times New Roman" w:cs="Times New Roman"/>
          <w:sz w:val="24"/>
          <w:szCs w:val="24"/>
        </w:rPr>
        <w:t>):_</w:t>
      </w:r>
      <w:proofErr w:type="gramEnd"/>
      <w:r w:rsidRPr="00B4057D">
        <w:rPr>
          <w:rFonts w:ascii="Times New Roman" w:hAnsi="Times New Roman" w:cs="Times New Roman"/>
          <w:sz w:val="24"/>
          <w:szCs w:val="24"/>
        </w:rPr>
        <w:t xml:space="preserve">___________________ </w:t>
      </w:r>
    </w:p>
    <w:p w:rsidR="00B4057D" w:rsidRPr="00B4057D" w:rsidRDefault="00B4057D" w:rsidP="0079631F">
      <w:pPr>
        <w:spacing w:after="0" w:line="276" w:lineRule="auto"/>
        <w:jc w:val="both"/>
        <w:rPr>
          <w:rFonts w:ascii="Times New Roman" w:hAnsi="Times New Roman" w:cs="Times New Roman"/>
          <w:sz w:val="24"/>
          <w:szCs w:val="24"/>
        </w:rPr>
      </w:pPr>
      <w:r w:rsidRPr="00B4057D">
        <w:rPr>
          <w:rFonts w:ascii="Times New Roman" w:hAnsi="Times New Roman" w:cs="Times New Roman"/>
          <w:sz w:val="24"/>
          <w:szCs w:val="24"/>
        </w:rPr>
        <w:t>Число студентов, не допущенных к экзамену (зачету</w:t>
      </w:r>
      <w:proofErr w:type="gramStart"/>
      <w:r w:rsidRPr="00B4057D">
        <w:rPr>
          <w:rFonts w:ascii="Times New Roman" w:hAnsi="Times New Roman" w:cs="Times New Roman"/>
          <w:sz w:val="24"/>
          <w:szCs w:val="24"/>
        </w:rPr>
        <w:t>):_</w:t>
      </w:r>
      <w:proofErr w:type="gramEnd"/>
      <w:r w:rsidRPr="00B4057D">
        <w:rPr>
          <w:rFonts w:ascii="Times New Roman" w:hAnsi="Times New Roman" w:cs="Times New Roman"/>
          <w:sz w:val="24"/>
          <w:szCs w:val="24"/>
        </w:rPr>
        <w:t xml:space="preserve">________________ </w:t>
      </w:r>
    </w:p>
    <w:p w:rsidR="00B4057D" w:rsidRDefault="00B4057D" w:rsidP="0079631F">
      <w:pPr>
        <w:spacing w:after="0" w:line="276" w:lineRule="auto"/>
        <w:jc w:val="both"/>
        <w:rPr>
          <w:rFonts w:ascii="Times New Roman" w:hAnsi="Times New Roman" w:cs="Times New Roman"/>
          <w:sz w:val="24"/>
          <w:szCs w:val="24"/>
        </w:rPr>
      </w:pPr>
    </w:p>
    <w:p w:rsidR="00B4057D" w:rsidRPr="00B4057D" w:rsidRDefault="00B4057D" w:rsidP="0079631F">
      <w:pPr>
        <w:spacing w:after="0" w:line="276" w:lineRule="auto"/>
        <w:jc w:val="both"/>
        <w:rPr>
          <w:rFonts w:ascii="Times New Roman" w:hAnsi="Times New Roman" w:cs="Times New Roman"/>
          <w:sz w:val="24"/>
          <w:szCs w:val="24"/>
        </w:rPr>
      </w:pPr>
      <w:r w:rsidRPr="00B4057D">
        <w:rPr>
          <w:rFonts w:ascii="Times New Roman" w:hAnsi="Times New Roman" w:cs="Times New Roman"/>
          <w:sz w:val="24"/>
          <w:szCs w:val="24"/>
        </w:rPr>
        <w:t>Декан факультета «</w:t>
      </w:r>
      <w:proofErr w:type="gramStart"/>
      <w:r w:rsidRPr="00B4057D">
        <w:rPr>
          <w:rFonts w:ascii="Times New Roman" w:hAnsi="Times New Roman" w:cs="Times New Roman"/>
          <w:sz w:val="24"/>
          <w:szCs w:val="24"/>
        </w:rPr>
        <w:t xml:space="preserve">Дизайн»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B4057D">
        <w:rPr>
          <w:rFonts w:ascii="Times New Roman" w:hAnsi="Times New Roman" w:cs="Times New Roman"/>
          <w:sz w:val="24"/>
          <w:szCs w:val="24"/>
        </w:rPr>
        <w:t xml:space="preserve">А.В. </w:t>
      </w:r>
      <w:proofErr w:type="spellStart"/>
      <w:r w:rsidRPr="00B4057D">
        <w:rPr>
          <w:rFonts w:ascii="Times New Roman" w:hAnsi="Times New Roman" w:cs="Times New Roman"/>
          <w:sz w:val="24"/>
          <w:szCs w:val="24"/>
        </w:rPr>
        <w:t>Хамадеев</w:t>
      </w:r>
      <w:proofErr w:type="spellEnd"/>
      <w:r w:rsidRPr="00B4057D">
        <w:rPr>
          <w:rFonts w:ascii="Times New Roman" w:hAnsi="Times New Roman" w:cs="Times New Roman"/>
          <w:sz w:val="24"/>
          <w:szCs w:val="24"/>
        </w:rPr>
        <w:t xml:space="preserve"> </w:t>
      </w:r>
    </w:p>
    <w:p w:rsidR="00B4057D" w:rsidRPr="00B4057D" w:rsidRDefault="00B4057D" w:rsidP="0079631F">
      <w:pPr>
        <w:spacing w:after="0" w:line="276" w:lineRule="auto"/>
        <w:jc w:val="both"/>
        <w:rPr>
          <w:rFonts w:ascii="Times New Roman" w:hAnsi="Times New Roman" w:cs="Times New Roman"/>
          <w:sz w:val="24"/>
          <w:szCs w:val="24"/>
        </w:rPr>
      </w:pPr>
      <w:r w:rsidRPr="00B4057D">
        <w:rPr>
          <w:rFonts w:ascii="Times New Roman" w:hAnsi="Times New Roman" w:cs="Times New Roman"/>
          <w:sz w:val="24"/>
          <w:szCs w:val="24"/>
        </w:rPr>
        <w:t xml:space="preserve">_____________________________________________________________________________ </w:t>
      </w:r>
    </w:p>
    <w:p w:rsidR="00321183" w:rsidRDefault="00B4057D" w:rsidP="0079631F">
      <w:pPr>
        <w:spacing w:after="0" w:line="276" w:lineRule="auto"/>
        <w:jc w:val="both"/>
        <w:rPr>
          <w:rFonts w:ascii="Times New Roman" w:hAnsi="Times New Roman" w:cs="Times New Roman"/>
          <w:sz w:val="24"/>
          <w:szCs w:val="24"/>
        </w:rPr>
      </w:pPr>
      <w:r w:rsidRPr="00B4057D">
        <w:rPr>
          <w:rFonts w:ascii="Times New Roman" w:hAnsi="Times New Roman" w:cs="Times New Roman"/>
          <w:sz w:val="24"/>
          <w:szCs w:val="24"/>
        </w:rPr>
        <w:sym w:font="Symbol" w:char="F0B7"/>
      </w:r>
      <w:r w:rsidRPr="00B4057D">
        <w:rPr>
          <w:rFonts w:ascii="Times New Roman" w:hAnsi="Times New Roman" w:cs="Times New Roman"/>
          <w:sz w:val="24"/>
          <w:szCs w:val="24"/>
        </w:rPr>
        <w:t xml:space="preserve"> </w:t>
      </w:r>
      <w:proofErr w:type="gramStart"/>
      <w:r w:rsidRPr="00B4057D">
        <w:rPr>
          <w:rFonts w:ascii="Times New Roman" w:hAnsi="Times New Roman" w:cs="Times New Roman"/>
          <w:sz w:val="24"/>
          <w:szCs w:val="24"/>
        </w:rPr>
        <w:t>запрещается</w:t>
      </w:r>
      <w:proofErr w:type="gramEnd"/>
      <w:r w:rsidRPr="00B4057D">
        <w:rPr>
          <w:rFonts w:ascii="Times New Roman" w:hAnsi="Times New Roman" w:cs="Times New Roman"/>
          <w:sz w:val="24"/>
          <w:szCs w:val="24"/>
        </w:rPr>
        <w:t>: принимать экзамен от студентов, не внесенных в данную экзаменационную ведомость, принимать экзамены, зачеты в срок, не установленные утвержденным расписанием, кроме случаев, специально разрешенных деканом</w:t>
      </w:r>
      <w:r w:rsidR="00321183">
        <w:rPr>
          <w:rFonts w:ascii="Times New Roman" w:hAnsi="Times New Roman" w:cs="Times New Roman"/>
          <w:sz w:val="24"/>
          <w:szCs w:val="24"/>
        </w:rPr>
        <w:br w:type="page"/>
      </w:r>
    </w:p>
    <w:p w:rsidR="00B4057D" w:rsidRDefault="00321183" w:rsidP="00321183">
      <w:pPr>
        <w:spacing w:after="0" w:line="276" w:lineRule="auto"/>
        <w:jc w:val="right"/>
        <w:rPr>
          <w:rFonts w:ascii="Times New Roman" w:hAnsi="Times New Roman" w:cs="Times New Roman"/>
          <w:sz w:val="24"/>
          <w:szCs w:val="24"/>
        </w:rPr>
      </w:pPr>
      <w:r w:rsidRPr="00321183">
        <w:rPr>
          <w:rFonts w:ascii="Times New Roman" w:hAnsi="Times New Roman" w:cs="Times New Roman"/>
          <w:sz w:val="24"/>
          <w:szCs w:val="24"/>
        </w:rPr>
        <w:lastRenderedPageBreak/>
        <w:t>Приложение Б</w:t>
      </w:r>
    </w:p>
    <w:p w:rsidR="00321183" w:rsidRDefault="00321183" w:rsidP="0079631F">
      <w:pPr>
        <w:spacing w:after="0" w:line="276"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9628"/>
      </w:tblGrid>
      <w:tr w:rsidR="00321183" w:rsidTr="00321183">
        <w:tc>
          <w:tcPr>
            <w:tcW w:w="9628" w:type="dxa"/>
          </w:tcPr>
          <w:p w:rsidR="00321183" w:rsidRDefault="00321183" w:rsidP="00321183">
            <w:pPr>
              <w:spacing w:line="276" w:lineRule="auto"/>
              <w:ind w:left="850" w:right="850"/>
              <w:jc w:val="both"/>
              <w:rPr>
                <w:rFonts w:ascii="Times New Roman" w:hAnsi="Times New Roman" w:cs="Times New Roman"/>
                <w:sz w:val="24"/>
                <w:szCs w:val="24"/>
              </w:rPr>
            </w:pPr>
          </w:p>
          <w:p w:rsidR="00321183" w:rsidRDefault="00321183" w:rsidP="00321183">
            <w:pPr>
              <w:spacing w:line="276" w:lineRule="auto"/>
              <w:ind w:left="850" w:right="850"/>
              <w:jc w:val="both"/>
              <w:rPr>
                <w:rFonts w:ascii="Times New Roman" w:hAnsi="Times New Roman" w:cs="Times New Roman"/>
                <w:sz w:val="24"/>
                <w:szCs w:val="24"/>
              </w:rPr>
            </w:pPr>
          </w:p>
          <w:p w:rsidR="00321183" w:rsidRPr="00321183" w:rsidRDefault="00321183" w:rsidP="00321183">
            <w:pPr>
              <w:spacing w:line="276" w:lineRule="auto"/>
              <w:ind w:left="850" w:right="850"/>
              <w:jc w:val="center"/>
              <w:rPr>
                <w:rFonts w:ascii="Times New Roman" w:hAnsi="Times New Roman" w:cs="Times New Roman"/>
                <w:b/>
                <w:sz w:val="24"/>
                <w:szCs w:val="24"/>
              </w:rPr>
            </w:pPr>
            <w:r w:rsidRPr="00321183">
              <w:rPr>
                <w:rFonts w:ascii="Times New Roman" w:hAnsi="Times New Roman" w:cs="Times New Roman"/>
                <w:b/>
                <w:sz w:val="24"/>
                <w:szCs w:val="24"/>
              </w:rPr>
              <w:t>ЭКЗАМЕНАЦИОННЫЙ ЛИСТ №___________</w:t>
            </w:r>
          </w:p>
          <w:p w:rsidR="00321183" w:rsidRPr="00F32608" w:rsidRDefault="00F32608" w:rsidP="00F32608">
            <w:pPr>
              <w:spacing w:line="276" w:lineRule="auto"/>
              <w:ind w:left="850" w:right="850"/>
              <w:jc w:val="center"/>
              <w:rPr>
                <w:rFonts w:ascii="Times New Roman" w:hAnsi="Times New Roman" w:cs="Times New Roman"/>
                <w:sz w:val="24"/>
                <w:szCs w:val="24"/>
                <w:vertAlign w:val="superscript"/>
              </w:rPr>
            </w:pPr>
            <w:r w:rsidRPr="00F32608">
              <w:rPr>
                <w:rFonts w:ascii="Times New Roman" w:hAnsi="Times New Roman" w:cs="Times New Roman"/>
                <w:sz w:val="24"/>
                <w:szCs w:val="24"/>
                <w:vertAlign w:val="superscript"/>
              </w:rPr>
              <w:t>(</w:t>
            </w:r>
            <w:proofErr w:type="gramStart"/>
            <w:r w:rsidRPr="00F32608">
              <w:rPr>
                <w:rFonts w:ascii="Times New Roman" w:hAnsi="Times New Roman" w:cs="Times New Roman"/>
                <w:sz w:val="24"/>
                <w:szCs w:val="24"/>
                <w:vertAlign w:val="superscript"/>
              </w:rPr>
              <w:t>подшивается</w:t>
            </w:r>
            <w:proofErr w:type="gramEnd"/>
            <w:r w:rsidRPr="00F32608">
              <w:rPr>
                <w:rFonts w:ascii="Times New Roman" w:hAnsi="Times New Roman" w:cs="Times New Roman"/>
                <w:sz w:val="24"/>
                <w:szCs w:val="24"/>
                <w:vertAlign w:val="superscript"/>
              </w:rPr>
              <w:t xml:space="preserve"> к основной ведомости)</w:t>
            </w:r>
          </w:p>
          <w:p w:rsidR="00F32608" w:rsidRPr="00F32608" w:rsidRDefault="00F32608" w:rsidP="004457BB">
            <w:pPr>
              <w:spacing w:line="276" w:lineRule="auto"/>
              <w:ind w:left="850" w:right="850"/>
              <w:jc w:val="center"/>
              <w:rPr>
                <w:rFonts w:ascii="Times New Roman" w:hAnsi="Times New Roman" w:cs="Times New Roman"/>
                <w:b/>
                <w:sz w:val="24"/>
                <w:szCs w:val="24"/>
              </w:rPr>
            </w:pPr>
            <w:r w:rsidRPr="00F32608">
              <w:rPr>
                <w:rFonts w:ascii="Times New Roman" w:hAnsi="Times New Roman" w:cs="Times New Roman"/>
                <w:b/>
                <w:sz w:val="24"/>
                <w:szCs w:val="24"/>
              </w:rPr>
              <w:t>(</w:t>
            </w:r>
            <w:proofErr w:type="gramStart"/>
            <w:r w:rsidRPr="00F32608">
              <w:rPr>
                <w:rFonts w:ascii="Times New Roman" w:hAnsi="Times New Roman" w:cs="Times New Roman"/>
                <w:b/>
                <w:sz w:val="24"/>
                <w:szCs w:val="24"/>
              </w:rPr>
              <w:t>для</w:t>
            </w:r>
            <w:proofErr w:type="gramEnd"/>
            <w:r w:rsidRPr="00F32608">
              <w:rPr>
                <w:rFonts w:ascii="Times New Roman" w:hAnsi="Times New Roman" w:cs="Times New Roman"/>
                <w:b/>
                <w:sz w:val="24"/>
                <w:szCs w:val="24"/>
              </w:rPr>
              <w:t xml:space="preserve"> сдачи зачета, д/зачета, экзамена, к/р, кур. раб. вне группы)</w:t>
            </w:r>
          </w:p>
          <w:p w:rsidR="00F32608" w:rsidRDefault="00F32608" w:rsidP="00321183">
            <w:pPr>
              <w:spacing w:line="276" w:lineRule="auto"/>
              <w:ind w:left="850" w:right="850"/>
              <w:jc w:val="both"/>
              <w:rPr>
                <w:rFonts w:ascii="Times New Roman" w:hAnsi="Times New Roman" w:cs="Times New Roman"/>
                <w:sz w:val="24"/>
                <w:szCs w:val="24"/>
              </w:rPr>
            </w:pPr>
          </w:p>
          <w:p w:rsidR="004457BB" w:rsidRDefault="004457BB" w:rsidP="00321183">
            <w:pPr>
              <w:spacing w:line="276" w:lineRule="auto"/>
              <w:ind w:left="850" w:right="850"/>
              <w:jc w:val="both"/>
              <w:rPr>
                <w:rFonts w:ascii="Times New Roman" w:hAnsi="Times New Roman" w:cs="Times New Roman"/>
                <w:sz w:val="24"/>
                <w:szCs w:val="24"/>
              </w:rPr>
            </w:pPr>
            <w:r>
              <w:rPr>
                <w:rFonts w:ascii="Times New Roman" w:hAnsi="Times New Roman" w:cs="Times New Roman"/>
                <w:sz w:val="24"/>
                <w:szCs w:val="24"/>
              </w:rPr>
              <w:t>Факультет________________________________ курс_____ группа_______</w:t>
            </w:r>
          </w:p>
          <w:p w:rsidR="004457BB" w:rsidRDefault="004457BB" w:rsidP="00321183">
            <w:pPr>
              <w:spacing w:line="276" w:lineRule="auto"/>
              <w:ind w:left="850" w:right="850"/>
              <w:jc w:val="both"/>
              <w:rPr>
                <w:rFonts w:ascii="Times New Roman" w:hAnsi="Times New Roman" w:cs="Times New Roman"/>
                <w:sz w:val="24"/>
                <w:szCs w:val="24"/>
              </w:rPr>
            </w:pPr>
            <w:r>
              <w:rPr>
                <w:rFonts w:ascii="Times New Roman" w:hAnsi="Times New Roman" w:cs="Times New Roman"/>
                <w:sz w:val="24"/>
                <w:szCs w:val="24"/>
              </w:rPr>
              <w:t>Ф.И.О. студента _________________________________________________</w:t>
            </w:r>
          </w:p>
          <w:p w:rsidR="004457BB" w:rsidRDefault="004457BB" w:rsidP="00321183">
            <w:pPr>
              <w:spacing w:line="276" w:lineRule="auto"/>
              <w:ind w:left="850" w:right="850"/>
              <w:jc w:val="both"/>
              <w:rPr>
                <w:rFonts w:ascii="Times New Roman" w:hAnsi="Times New Roman" w:cs="Times New Roman"/>
                <w:sz w:val="24"/>
                <w:szCs w:val="24"/>
              </w:rPr>
            </w:pPr>
            <w:r>
              <w:rPr>
                <w:rFonts w:ascii="Times New Roman" w:hAnsi="Times New Roman" w:cs="Times New Roman"/>
                <w:sz w:val="24"/>
                <w:szCs w:val="24"/>
              </w:rPr>
              <w:t>№ зачетной книжки ______________________________________________</w:t>
            </w:r>
          </w:p>
          <w:p w:rsidR="004457BB" w:rsidRDefault="004457BB" w:rsidP="00321183">
            <w:pPr>
              <w:spacing w:line="276" w:lineRule="auto"/>
              <w:ind w:left="850" w:right="850"/>
              <w:jc w:val="both"/>
              <w:rPr>
                <w:rFonts w:ascii="Times New Roman" w:hAnsi="Times New Roman" w:cs="Times New Roman"/>
                <w:sz w:val="24"/>
                <w:szCs w:val="24"/>
              </w:rPr>
            </w:pPr>
            <w:r>
              <w:rPr>
                <w:rFonts w:ascii="Times New Roman" w:hAnsi="Times New Roman" w:cs="Times New Roman"/>
                <w:sz w:val="24"/>
                <w:szCs w:val="24"/>
              </w:rPr>
              <w:t>Дисциплина _____________________________________________________</w:t>
            </w:r>
          </w:p>
          <w:p w:rsidR="004457BB" w:rsidRDefault="00EE22FF" w:rsidP="00321183">
            <w:pPr>
              <w:spacing w:line="276" w:lineRule="auto"/>
              <w:ind w:left="850" w:right="850"/>
              <w:jc w:val="both"/>
              <w:rPr>
                <w:rFonts w:ascii="Times New Roman" w:hAnsi="Times New Roman" w:cs="Times New Roman"/>
                <w:sz w:val="24"/>
                <w:szCs w:val="24"/>
              </w:rPr>
            </w:pPr>
            <w:r>
              <w:rPr>
                <w:rFonts w:ascii="Times New Roman" w:hAnsi="Times New Roman" w:cs="Times New Roman"/>
                <w:sz w:val="24"/>
                <w:szCs w:val="24"/>
              </w:rPr>
              <w:t>Ф.И.О. экзаменатора ______________________________________________</w:t>
            </w:r>
          </w:p>
          <w:p w:rsidR="00EE22FF" w:rsidRDefault="00EE22FF" w:rsidP="00321183">
            <w:pPr>
              <w:spacing w:line="276" w:lineRule="auto"/>
              <w:ind w:left="850" w:right="850"/>
              <w:jc w:val="both"/>
              <w:rPr>
                <w:rFonts w:ascii="Times New Roman" w:hAnsi="Times New Roman" w:cs="Times New Roman"/>
                <w:sz w:val="24"/>
                <w:szCs w:val="24"/>
              </w:rPr>
            </w:pPr>
            <w:r>
              <w:rPr>
                <w:rFonts w:ascii="Times New Roman" w:hAnsi="Times New Roman" w:cs="Times New Roman"/>
                <w:sz w:val="24"/>
                <w:szCs w:val="24"/>
              </w:rPr>
              <w:t>Дата выдачи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 20___ г.</w:t>
            </w:r>
          </w:p>
          <w:p w:rsidR="00EE22FF" w:rsidRDefault="00EE22FF" w:rsidP="00321183">
            <w:pPr>
              <w:spacing w:line="276" w:lineRule="auto"/>
              <w:ind w:left="850" w:right="850"/>
              <w:jc w:val="both"/>
              <w:rPr>
                <w:rFonts w:ascii="Times New Roman" w:hAnsi="Times New Roman" w:cs="Times New Roman"/>
                <w:sz w:val="24"/>
                <w:szCs w:val="24"/>
              </w:rPr>
            </w:pPr>
            <w:r>
              <w:rPr>
                <w:rFonts w:ascii="Times New Roman" w:hAnsi="Times New Roman" w:cs="Times New Roman"/>
                <w:sz w:val="24"/>
                <w:szCs w:val="24"/>
              </w:rPr>
              <w:t>Действителен до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 20___ г.</w:t>
            </w:r>
          </w:p>
          <w:p w:rsidR="00EE22FF" w:rsidRDefault="00EE22FF" w:rsidP="00321183">
            <w:pPr>
              <w:spacing w:line="276" w:lineRule="auto"/>
              <w:ind w:left="850" w:right="850"/>
              <w:jc w:val="both"/>
              <w:rPr>
                <w:rFonts w:ascii="Times New Roman" w:hAnsi="Times New Roman" w:cs="Times New Roman"/>
                <w:sz w:val="24"/>
                <w:szCs w:val="24"/>
              </w:rPr>
            </w:pPr>
            <w:r>
              <w:rPr>
                <w:rFonts w:ascii="Times New Roman" w:hAnsi="Times New Roman" w:cs="Times New Roman"/>
                <w:sz w:val="24"/>
                <w:szCs w:val="24"/>
              </w:rPr>
              <w:t>Оценка ____________________ Дата сдачи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 20___ г.</w:t>
            </w:r>
          </w:p>
          <w:p w:rsidR="00EE22FF" w:rsidRDefault="00EE22FF" w:rsidP="00321183">
            <w:pPr>
              <w:spacing w:line="276" w:lineRule="auto"/>
              <w:ind w:left="850" w:right="850"/>
              <w:jc w:val="both"/>
              <w:rPr>
                <w:rFonts w:ascii="Times New Roman" w:hAnsi="Times New Roman" w:cs="Times New Roman"/>
                <w:sz w:val="24"/>
                <w:szCs w:val="24"/>
              </w:rPr>
            </w:pPr>
          </w:p>
          <w:p w:rsidR="00EE22FF" w:rsidRDefault="00EE22FF" w:rsidP="00EE22FF">
            <w:pPr>
              <w:spacing w:line="276" w:lineRule="auto"/>
              <w:ind w:left="3685" w:right="850"/>
              <w:jc w:val="both"/>
              <w:rPr>
                <w:rFonts w:ascii="Times New Roman" w:hAnsi="Times New Roman" w:cs="Times New Roman"/>
                <w:b/>
                <w:sz w:val="24"/>
                <w:szCs w:val="24"/>
              </w:rPr>
            </w:pPr>
            <w:r w:rsidRPr="00EE22FF">
              <w:rPr>
                <w:rFonts w:ascii="Times New Roman" w:hAnsi="Times New Roman" w:cs="Times New Roman"/>
                <w:b/>
                <w:sz w:val="24"/>
                <w:szCs w:val="24"/>
              </w:rPr>
              <w:t>Подпись экзаменатора_________________</w:t>
            </w:r>
          </w:p>
          <w:p w:rsidR="00EE22FF" w:rsidRDefault="00EE22FF" w:rsidP="00EE22FF">
            <w:pPr>
              <w:spacing w:line="276" w:lineRule="auto"/>
              <w:ind w:left="3685" w:right="850"/>
              <w:jc w:val="both"/>
              <w:rPr>
                <w:rFonts w:ascii="Times New Roman" w:hAnsi="Times New Roman" w:cs="Times New Roman"/>
                <w:b/>
                <w:sz w:val="24"/>
                <w:szCs w:val="24"/>
              </w:rPr>
            </w:pPr>
            <w:r>
              <w:rPr>
                <w:rFonts w:ascii="Times New Roman" w:hAnsi="Times New Roman" w:cs="Times New Roman"/>
                <w:b/>
                <w:sz w:val="24"/>
                <w:szCs w:val="24"/>
              </w:rPr>
              <w:t>Выдал методист _______________________</w:t>
            </w:r>
          </w:p>
          <w:p w:rsidR="00EE22FF" w:rsidRPr="00EE22FF" w:rsidRDefault="00EE22FF" w:rsidP="00EE22FF">
            <w:pPr>
              <w:spacing w:line="276" w:lineRule="auto"/>
              <w:ind w:left="3685" w:right="850"/>
              <w:jc w:val="both"/>
              <w:rPr>
                <w:rFonts w:ascii="Times New Roman" w:hAnsi="Times New Roman" w:cs="Times New Roman"/>
                <w:b/>
                <w:sz w:val="24"/>
                <w:szCs w:val="24"/>
              </w:rPr>
            </w:pPr>
          </w:p>
          <w:p w:rsidR="00321183" w:rsidRDefault="00321183" w:rsidP="00321183">
            <w:pPr>
              <w:spacing w:line="276" w:lineRule="auto"/>
              <w:ind w:left="850" w:right="850"/>
              <w:jc w:val="both"/>
              <w:rPr>
                <w:rFonts w:ascii="Times New Roman" w:hAnsi="Times New Roman" w:cs="Times New Roman"/>
                <w:sz w:val="24"/>
                <w:szCs w:val="24"/>
              </w:rPr>
            </w:pPr>
          </w:p>
        </w:tc>
      </w:tr>
    </w:tbl>
    <w:p w:rsidR="00321183" w:rsidRPr="00321183" w:rsidRDefault="00321183" w:rsidP="0079631F">
      <w:pPr>
        <w:spacing w:after="0" w:line="276" w:lineRule="auto"/>
        <w:jc w:val="both"/>
        <w:rPr>
          <w:rFonts w:ascii="Times New Roman" w:hAnsi="Times New Roman" w:cs="Times New Roman"/>
          <w:sz w:val="24"/>
          <w:szCs w:val="24"/>
        </w:rPr>
      </w:pPr>
    </w:p>
    <w:sectPr w:rsidR="00321183" w:rsidRPr="00321183" w:rsidSect="00B4057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F2E46"/>
    <w:multiLevelType w:val="multilevel"/>
    <w:tmpl w:val="E062A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37"/>
    <w:rsid w:val="00052812"/>
    <w:rsid w:val="0005764C"/>
    <w:rsid w:val="000931F8"/>
    <w:rsid w:val="00102813"/>
    <w:rsid w:val="001058D0"/>
    <w:rsid w:val="00321183"/>
    <w:rsid w:val="003A5937"/>
    <w:rsid w:val="004457BB"/>
    <w:rsid w:val="004A3317"/>
    <w:rsid w:val="00542493"/>
    <w:rsid w:val="00655885"/>
    <w:rsid w:val="00752AB4"/>
    <w:rsid w:val="0079631F"/>
    <w:rsid w:val="008A172E"/>
    <w:rsid w:val="00905E46"/>
    <w:rsid w:val="0091234B"/>
    <w:rsid w:val="00933F6B"/>
    <w:rsid w:val="00B4057D"/>
    <w:rsid w:val="00C46668"/>
    <w:rsid w:val="00EE22FF"/>
    <w:rsid w:val="00EE3FA0"/>
    <w:rsid w:val="00EF2E81"/>
    <w:rsid w:val="00F32608"/>
    <w:rsid w:val="00F94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66FF1-E3F8-466E-A9B5-BFF992A3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8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2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102813"/>
    <w:rPr>
      <w:color w:val="0000FF"/>
      <w:u w:val="single"/>
    </w:rPr>
  </w:style>
  <w:style w:type="character" w:styleId="a5">
    <w:name w:val="Emphasis"/>
    <w:basedOn w:val="a0"/>
    <w:uiPriority w:val="20"/>
    <w:qFormat/>
    <w:rsid w:val="001058D0"/>
    <w:rPr>
      <w:i/>
      <w:iCs/>
    </w:rPr>
  </w:style>
  <w:style w:type="paragraph" w:styleId="a6">
    <w:name w:val="Normal (Web)"/>
    <w:basedOn w:val="a"/>
    <w:uiPriority w:val="99"/>
    <w:semiHidden/>
    <w:unhideWhenUsed/>
    <w:rsid w:val="003211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0983">
      <w:bodyDiv w:val="1"/>
      <w:marLeft w:val="0"/>
      <w:marRight w:val="0"/>
      <w:marTop w:val="0"/>
      <w:marBottom w:val="0"/>
      <w:divBdr>
        <w:top w:val="none" w:sz="0" w:space="0" w:color="auto"/>
        <w:left w:val="none" w:sz="0" w:space="0" w:color="auto"/>
        <w:bottom w:val="none" w:sz="0" w:space="0" w:color="auto"/>
        <w:right w:val="none" w:sz="0" w:space="0" w:color="auto"/>
      </w:divBdr>
    </w:div>
    <w:div w:id="17297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9D730-4AD7-434B-98F3-7FD55707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3634</Words>
  <Characters>20715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KIID</dc:creator>
  <cp:keywords/>
  <dc:description/>
  <cp:lastModifiedBy>KIID</cp:lastModifiedBy>
  <cp:revision>15</cp:revision>
  <dcterms:created xsi:type="dcterms:W3CDTF">2018-06-21T11:36:00Z</dcterms:created>
  <dcterms:modified xsi:type="dcterms:W3CDTF">2018-06-25T10:54:00Z</dcterms:modified>
</cp:coreProperties>
</file>