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91" w:rsidRPr="00EB7791" w:rsidRDefault="00EB7791" w:rsidP="00EB7791">
      <w:pPr>
        <w:jc w:val="center"/>
        <w:rPr>
          <w:b/>
        </w:rPr>
      </w:pPr>
      <w:r w:rsidRPr="00EB7791">
        <w:rPr>
          <w:b/>
        </w:rPr>
        <w:t>Частное образовательное учреждение высшего профессионального образования «Камский институт искусств и дизайна»</w:t>
      </w:r>
    </w:p>
    <w:p w:rsidR="00EB7791" w:rsidRPr="00EB7791" w:rsidRDefault="00EB7791" w:rsidP="00EB7791">
      <w:pPr>
        <w:rPr>
          <w:b/>
        </w:rPr>
      </w:pPr>
    </w:p>
    <w:p w:rsidR="00EB7791" w:rsidRPr="00EB7791" w:rsidRDefault="00EB7791" w:rsidP="00EB7791">
      <w:pPr>
        <w:rPr>
          <w:b/>
          <w:sz w:val="28"/>
          <w:szCs w:val="28"/>
        </w:rPr>
      </w:pPr>
    </w:p>
    <w:p w:rsidR="00EB7791" w:rsidRPr="00EB7791" w:rsidRDefault="00EB7791" w:rsidP="00EB7791">
      <w:pPr>
        <w:rPr>
          <w:b/>
          <w:sz w:val="28"/>
          <w:szCs w:val="28"/>
        </w:rPr>
      </w:pPr>
    </w:p>
    <w:p w:rsidR="00EB7791" w:rsidRPr="00EB7791" w:rsidRDefault="00EB7791" w:rsidP="00EB7791">
      <w:pPr>
        <w:jc w:val="right"/>
        <w:rPr>
          <w:b/>
          <w:sz w:val="28"/>
          <w:szCs w:val="28"/>
        </w:rPr>
      </w:pPr>
      <w:r w:rsidRPr="00EB7791">
        <w:rPr>
          <w:b/>
          <w:sz w:val="28"/>
          <w:szCs w:val="28"/>
        </w:rPr>
        <w:t>«Утверждаю»</w:t>
      </w:r>
    </w:p>
    <w:p w:rsidR="00EB7791" w:rsidRPr="00EB7791" w:rsidRDefault="00EB7791" w:rsidP="00EB7791">
      <w:pPr>
        <w:jc w:val="right"/>
        <w:rPr>
          <w:b/>
          <w:sz w:val="28"/>
          <w:szCs w:val="28"/>
        </w:rPr>
      </w:pPr>
      <w:r w:rsidRPr="00EB7791">
        <w:rPr>
          <w:b/>
          <w:sz w:val="28"/>
          <w:szCs w:val="28"/>
        </w:rPr>
        <w:t>«____»____________2014 г.</w:t>
      </w:r>
    </w:p>
    <w:p w:rsidR="00EB7791" w:rsidRPr="00EB7791" w:rsidRDefault="00EB7791" w:rsidP="00EB7791">
      <w:pPr>
        <w:jc w:val="right"/>
        <w:rPr>
          <w:b/>
          <w:sz w:val="28"/>
          <w:szCs w:val="28"/>
        </w:rPr>
      </w:pPr>
      <w:r w:rsidRPr="00EB7791">
        <w:rPr>
          <w:b/>
          <w:sz w:val="28"/>
          <w:szCs w:val="28"/>
        </w:rPr>
        <w:t>Ректор ЧОУ ВПО КИИД</w:t>
      </w:r>
    </w:p>
    <w:p w:rsidR="00EB7791" w:rsidRDefault="00EB7791" w:rsidP="00EB7791">
      <w:pPr>
        <w:jc w:val="right"/>
        <w:rPr>
          <w:b/>
          <w:sz w:val="28"/>
          <w:szCs w:val="28"/>
        </w:rPr>
      </w:pPr>
      <w:r w:rsidRPr="00EB7791">
        <w:rPr>
          <w:b/>
          <w:sz w:val="28"/>
          <w:szCs w:val="28"/>
        </w:rPr>
        <w:t>Ахметшина Э.Г.</w:t>
      </w:r>
    </w:p>
    <w:p w:rsidR="00EB7791" w:rsidRDefault="00EB7791" w:rsidP="00EB7791">
      <w:pPr>
        <w:jc w:val="right"/>
        <w:rPr>
          <w:b/>
          <w:sz w:val="28"/>
          <w:szCs w:val="28"/>
        </w:rPr>
      </w:pPr>
    </w:p>
    <w:p w:rsidR="00EB7791" w:rsidRDefault="00EB7791" w:rsidP="00EB7791">
      <w:pPr>
        <w:jc w:val="right"/>
        <w:rPr>
          <w:b/>
          <w:sz w:val="28"/>
          <w:szCs w:val="28"/>
        </w:rPr>
      </w:pPr>
    </w:p>
    <w:p w:rsidR="00EB7791" w:rsidRDefault="00EB7791" w:rsidP="00EB7791">
      <w:pPr>
        <w:jc w:val="right"/>
        <w:rPr>
          <w:b/>
          <w:sz w:val="28"/>
          <w:szCs w:val="28"/>
        </w:rPr>
      </w:pPr>
    </w:p>
    <w:p w:rsidR="00EB7791" w:rsidRDefault="00EB7791" w:rsidP="00EB7791">
      <w:pPr>
        <w:jc w:val="right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НАУЧНО-ИССЛЕДОВАТЕЛЬСКОЙ И ТВОРЧЕСКОЙ ДЕЯТЕЛЬНОСТИ СТУДЕНТОВ И ПЕДАГОГОВ за 2013 год</w:t>
      </w: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  <w:sz w:val="28"/>
          <w:szCs w:val="28"/>
        </w:rPr>
      </w:pPr>
    </w:p>
    <w:p w:rsidR="00EB7791" w:rsidRPr="00EB7791" w:rsidRDefault="00EB7791" w:rsidP="00EB7791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абережные Челны, 2014 </w:t>
      </w:r>
    </w:p>
    <w:p w:rsidR="00EB7791" w:rsidRPr="00EB7791" w:rsidRDefault="00EB7791" w:rsidP="00EB7791">
      <w:pPr>
        <w:jc w:val="center"/>
        <w:rPr>
          <w:b/>
          <w:sz w:val="28"/>
          <w:szCs w:val="28"/>
        </w:rPr>
      </w:pPr>
    </w:p>
    <w:p w:rsidR="00EB7791" w:rsidRPr="00CC12F6" w:rsidRDefault="00EB7791" w:rsidP="00EB7791">
      <w:pPr>
        <w:ind w:left="720"/>
        <w:jc w:val="center"/>
        <w:rPr>
          <w:b/>
        </w:rPr>
      </w:pPr>
      <w:r w:rsidRPr="00CC12F6">
        <w:rPr>
          <w:b/>
        </w:rPr>
        <w:lastRenderedPageBreak/>
        <w:t>Анализ научной и научно-исследовательской деятельности</w:t>
      </w:r>
    </w:p>
    <w:p w:rsidR="00EB7791" w:rsidRPr="00CC12F6" w:rsidRDefault="00EB7791" w:rsidP="00EB7791">
      <w:pPr>
        <w:ind w:left="720"/>
        <w:jc w:val="center"/>
      </w:pPr>
    </w:p>
    <w:p w:rsidR="00EB7791" w:rsidRPr="00CC12F6" w:rsidRDefault="00EB7791" w:rsidP="00EB7791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C12F6">
        <w:rPr>
          <w:rFonts w:ascii="Times New Roman" w:hAnsi="Times New Roman"/>
          <w:b/>
          <w:sz w:val="24"/>
          <w:szCs w:val="24"/>
        </w:rPr>
        <w:t>.1.   Руководство НИР студентов и результативность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Руководство научными исследованиями студентов и аспирантов осущ</w:t>
      </w:r>
      <w:r w:rsidRPr="00A1102B">
        <w:t>е</w:t>
      </w:r>
      <w:r w:rsidRPr="00A1102B">
        <w:t>ствляют профессоры, доценты и преподаватели КИИД. Организационными формами НИРС являются:</w:t>
      </w:r>
    </w:p>
    <w:p w:rsidR="00EB7791" w:rsidRPr="00A1102B" w:rsidRDefault="00EB7791" w:rsidP="00EB7791">
      <w:pPr>
        <w:tabs>
          <w:tab w:val="num" w:pos="-840"/>
        </w:tabs>
        <w:spacing w:line="360" w:lineRule="auto"/>
        <w:ind w:firstLine="840"/>
        <w:jc w:val="both"/>
      </w:pPr>
      <w:r w:rsidRPr="00A1102B">
        <w:t>- выполнение учебных заданий, в том числе и в период производстве</w:t>
      </w:r>
      <w:r w:rsidRPr="00A1102B">
        <w:t>н</w:t>
      </w:r>
      <w:r w:rsidRPr="00A1102B">
        <w:t>ной и учебной практики, лабораторных работ, курсовых и выпускных квалификационных работ, содержащих элементы научных исследований или имеющих р</w:t>
      </w:r>
      <w:r w:rsidRPr="00A1102B">
        <w:t>е</w:t>
      </w:r>
      <w:r w:rsidRPr="00A1102B">
        <w:t>альный научно-исследовательский характер с учетом профиля кафедры;</w:t>
      </w:r>
    </w:p>
    <w:p w:rsidR="00EB7791" w:rsidRPr="00A1102B" w:rsidRDefault="00EB7791" w:rsidP="00EB7791">
      <w:pPr>
        <w:tabs>
          <w:tab w:val="num" w:pos="-840"/>
        </w:tabs>
        <w:spacing w:line="360" w:lineRule="auto"/>
        <w:ind w:firstLine="840"/>
        <w:jc w:val="both"/>
      </w:pPr>
      <w:r w:rsidRPr="00A1102B">
        <w:t>- студенческие научные группы по проблемам; лаборатории и иные тво</w:t>
      </w:r>
      <w:r w:rsidRPr="00A1102B">
        <w:t>р</w:t>
      </w:r>
      <w:r w:rsidRPr="00A1102B">
        <w:t>ческие объединения;</w:t>
      </w:r>
    </w:p>
    <w:p w:rsidR="00EB7791" w:rsidRPr="00A1102B" w:rsidRDefault="00EB7791" w:rsidP="00EB7791">
      <w:pPr>
        <w:tabs>
          <w:tab w:val="num" w:pos="-840"/>
          <w:tab w:val="num" w:pos="900"/>
        </w:tabs>
        <w:spacing w:line="360" w:lineRule="auto"/>
        <w:ind w:firstLine="840"/>
        <w:jc w:val="both"/>
      </w:pPr>
      <w:r w:rsidRPr="00A1102B">
        <w:t>- привлечение студентов к работе в научных кружках и других иннов</w:t>
      </w:r>
      <w:r w:rsidRPr="00A1102B">
        <w:t>а</w:t>
      </w:r>
      <w:r w:rsidRPr="00A1102B">
        <w:t>ционных структурах с целью овладения навыками осуществления исследов</w:t>
      </w:r>
      <w:r w:rsidRPr="00A1102B">
        <w:t>а</w:t>
      </w:r>
      <w:r w:rsidRPr="00A1102B">
        <w:t>ний и предпринимательства;</w:t>
      </w:r>
    </w:p>
    <w:p w:rsidR="00EB7791" w:rsidRPr="00A1102B" w:rsidRDefault="00EB7791" w:rsidP="00EB7791">
      <w:pPr>
        <w:tabs>
          <w:tab w:val="num" w:pos="-840"/>
          <w:tab w:val="num" w:pos="900"/>
        </w:tabs>
        <w:spacing w:line="360" w:lineRule="auto"/>
        <w:ind w:firstLine="840"/>
        <w:jc w:val="both"/>
      </w:pPr>
      <w:r w:rsidRPr="00A1102B">
        <w:t>- индивидуальные научно-исследовательские работы студентов – участие студентов в разработке определенной проблемы под руководством ко</w:t>
      </w:r>
      <w:r w:rsidRPr="00A1102B">
        <w:t>н</w:t>
      </w:r>
      <w:r w:rsidRPr="00A1102B">
        <w:t>кретного научного руководителя из числа профессорско-преподавательского состава;</w:t>
      </w:r>
    </w:p>
    <w:p w:rsidR="00EB7791" w:rsidRPr="00A1102B" w:rsidRDefault="00EB7791" w:rsidP="00EB7791">
      <w:pPr>
        <w:tabs>
          <w:tab w:val="num" w:pos="-700"/>
        </w:tabs>
        <w:spacing w:line="360" w:lineRule="auto"/>
        <w:ind w:firstLine="840"/>
        <w:jc w:val="both"/>
      </w:pPr>
      <w:proofErr w:type="gramStart"/>
      <w:r w:rsidRPr="00A1102B">
        <w:t>- участие студентов в студенческих научных мероприятиях различного уровня (кафедральные, факультетские, институтские, межвузовские, городские, региональные, всероссийские, международные), стимулирующих индивидуал</w:t>
      </w:r>
      <w:r w:rsidRPr="00A1102B">
        <w:t>ь</w:t>
      </w:r>
      <w:r w:rsidRPr="00A1102B">
        <w:t>ное творчество студентов и развитие системы НИРС в целом: научные семинары, конференции, симпозиумы, конкурсы, выставки научных работ ст</w:t>
      </w:r>
      <w:r w:rsidRPr="00A1102B">
        <w:t>у</w:t>
      </w:r>
      <w:r w:rsidRPr="00A1102B">
        <w:t>дентов, олимпиады по направлениям и специальностям, научные школы и т.д.;</w:t>
      </w:r>
      <w:proofErr w:type="gramEnd"/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- ознакомление студентов с российскими и международными стандарт</w:t>
      </w:r>
      <w:r w:rsidRPr="00A1102B">
        <w:t>а</w:t>
      </w:r>
      <w:r w:rsidRPr="00A1102B">
        <w:t>ми проведения научного исследования и представления его результатов.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Факультеты  КИИД осуществляют непосредственное методич</w:t>
      </w:r>
      <w:r w:rsidRPr="00A1102B">
        <w:t>е</w:t>
      </w:r>
      <w:r w:rsidRPr="00A1102B">
        <w:t>ское и организационное руководство системой НИРС, направляя ее деятельность в соответствии с образовательными профессиональными программ</w:t>
      </w:r>
      <w:r w:rsidRPr="00A1102B">
        <w:t>а</w:t>
      </w:r>
      <w:r w:rsidRPr="00A1102B">
        <w:t>ми и ГОС ВПО согласно разрабатываемым ими и утвержденным рабочим программам специальностей, специализаций, учебных курсов и дисциплин. Кафедры подбирают и утверждают руководителей конкретных работ (тем), выпо</w:t>
      </w:r>
      <w:r w:rsidRPr="00A1102B">
        <w:t>л</w:t>
      </w:r>
      <w:r w:rsidRPr="00A1102B">
        <w:t>няемых студентами.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lastRenderedPageBreak/>
        <w:t>В организации и руководстве научно-исследовательской работой ст</w:t>
      </w:r>
      <w:r w:rsidRPr="00A1102B">
        <w:t>у</w:t>
      </w:r>
      <w:r w:rsidRPr="00A1102B">
        <w:t>дентов принимают участие преподаватели и сотрудники всех кафедр и подразделений КИИД. К обеспечению функционирования системы НИРС привлек</w:t>
      </w:r>
      <w:r w:rsidRPr="00A1102B">
        <w:t>а</w:t>
      </w:r>
      <w:r w:rsidRPr="00A1102B">
        <w:t>ются: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- должностные лица, отвечающие за организацию НИРС и руководящие системой НИРС: проректор по научной работе, методист по научно-исследовательской работе студентов, деканы факультетов, заведующие кафедрами, а также представители ППС, ведущие нау</w:t>
      </w:r>
      <w:r w:rsidRPr="00A1102B">
        <w:t>ч</w:t>
      </w:r>
      <w:r w:rsidRPr="00A1102B">
        <w:t>ную работу со студентами;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- подразделения КИИД, участвующие в реализации различных форм НИРС: кафедры, научные подразделения;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- учебные, научные, технические подразделения КИИД, привлекаемые к ведению НИРС: учебные и научные лаборатории.</w:t>
      </w:r>
    </w:p>
    <w:p w:rsidR="00EB7791" w:rsidRPr="00A1102B" w:rsidRDefault="00EB7791" w:rsidP="00EB7791">
      <w:pPr>
        <w:spacing w:line="360" w:lineRule="auto"/>
        <w:ind w:firstLine="840"/>
        <w:jc w:val="both"/>
      </w:pPr>
      <w:r w:rsidRPr="00A1102B">
        <w:t>- подразделения КИИД, организующие и обеспечивающие учебный пр</w:t>
      </w:r>
      <w:r w:rsidRPr="00A1102B">
        <w:t>о</w:t>
      </w:r>
      <w:r w:rsidRPr="00A1102B">
        <w:t>цесс и привлекаемые к обязательному участию в обеспечении и выполнении НИРС: подразделения организации учебного процесса, технических средств обучения, научно-технической информации  и др.</w:t>
      </w:r>
    </w:p>
    <w:p w:rsidR="00EB7791" w:rsidRPr="00A1102B" w:rsidRDefault="00EB7791" w:rsidP="00EB7791">
      <w:pPr>
        <w:spacing w:line="360" w:lineRule="auto"/>
        <w:ind w:firstLine="840"/>
        <w:jc w:val="both"/>
        <w:rPr>
          <w:bCs/>
        </w:rPr>
      </w:pPr>
      <w:r w:rsidRPr="00A1102B">
        <w:t>участие на ко</w:t>
      </w:r>
      <w:r w:rsidRPr="00A1102B">
        <w:t>н</w:t>
      </w:r>
      <w:r w:rsidRPr="00A1102B">
        <w:t>курсной основе в научных мероприятиях для поддержки российских ученых и ведущих научных школ в рамках конкретных проектов федеральных, ведомс</w:t>
      </w:r>
      <w:r w:rsidRPr="00A1102B">
        <w:t>т</w:t>
      </w:r>
      <w:r w:rsidRPr="00A1102B">
        <w:t>венных целевых, региональных и др. научно-технических программ</w:t>
      </w:r>
      <w:r w:rsidRPr="00A1102B">
        <w:rPr>
          <w:bCs/>
        </w:rPr>
        <w:t xml:space="preserve"> является необходимым процессом, связанным с конкурсной системой финанс</w:t>
      </w:r>
      <w:r w:rsidRPr="00A1102B">
        <w:rPr>
          <w:bCs/>
        </w:rPr>
        <w:t>и</w:t>
      </w:r>
      <w:r w:rsidRPr="00A1102B">
        <w:rPr>
          <w:bCs/>
        </w:rPr>
        <w:t xml:space="preserve">рования НИР в России и РТ. </w:t>
      </w:r>
    </w:p>
    <w:p w:rsidR="00EB7791" w:rsidRPr="00A1102B" w:rsidRDefault="00EB7791" w:rsidP="00EB7791">
      <w:pPr>
        <w:spacing w:line="360" w:lineRule="auto"/>
        <w:ind w:firstLine="840"/>
        <w:jc w:val="both"/>
        <w:rPr>
          <w:bCs/>
        </w:rPr>
      </w:pPr>
      <w:r w:rsidRPr="00A1102B">
        <w:rPr>
          <w:bCs/>
        </w:rPr>
        <w:t>Успехи в конкурсах позволяют получить дополнительное финансиров</w:t>
      </w:r>
      <w:r w:rsidRPr="00A1102B">
        <w:rPr>
          <w:bCs/>
        </w:rPr>
        <w:t>а</w:t>
      </w:r>
      <w:r w:rsidRPr="00A1102B">
        <w:rPr>
          <w:bCs/>
        </w:rPr>
        <w:t>ние, улучшить материальное обеспечение научных исследований. Обеспечение процесса реализовано по следующим направлениям: 1) информ</w:t>
      </w:r>
      <w:r w:rsidRPr="00A1102B">
        <w:rPr>
          <w:bCs/>
        </w:rPr>
        <w:t>а</w:t>
      </w:r>
      <w:r w:rsidRPr="00A1102B">
        <w:rPr>
          <w:bCs/>
        </w:rPr>
        <w:t>ционно-аналитическое; 2) о</w:t>
      </w:r>
      <w:r w:rsidRPr="00A1102B">
        <w:t>рганизационно-финансовое и техническое сопровождение проектов – победителей конкурсов; 3) выполнение НИР по договорам (контра</w:t>
      </w:r>
      <w:r w:rsidRPr="00A1102B">
        <w:t>к</w:t>
      </w:r>
      <w:r w:rsidRPr="00A1102B">
        <w:t>там) с заказчиками</w:t>
      </w:r>
      <w:r w:rsidRPr="00A1102B">
        <w:rPr>
          <w:bCs/>
        </w:rPr>
        <w:t>.</w:t>
      </w:r>
    </w:p>
    <w:p w:rsidR="00EB7791" w:rsidRPr="00A1102B" w:rsidRDefault="00EB7791" w:rsidP="00EB7791">
      <w:pPr>
        <w:spacing w:before="240" w:line="360" w:lineRule="auto"/>
        <w:ind w:firstLine="567"/>
        <w:jc w:val="both"/>
      </w:pPr>
      <w:r w:rsidRPr="00A1102B">
        <w:t>Организация научно-исследовательской работы студентов – важная составляющая часть деятельности института. Число студентов, участвующих в научно-исследовательской работе, постоянно растет. Научно-исследовательская работа студентов (НИРС) осуществляется в следующих формах:</w:t>
      </w:r>
    </w:p>
    <w:p w:rsidR="00EB7791" w:rsidRPr="00A1102B" w:rsidRDefault="00EB7791" w:rsidP="00EB7791">
      <w:pPr>
        <w:spacing w:before="40" w:line="360" w:lineRule="auto"/>
        <w:jc w:val="both"/>
      </w:pPr>
      <w:r w:rsidRPr="00A1102B">
        <w:t>- участие студентов в проведении НИР;</w:t>
      </w:r>
    </w:p>
    <w:p w:rsidR="00EB7791" w:rsidRPr="00A1102B" w:rsidRDefault="00EB7791" w:rsidP="00EB7791">
      <w:pPr>
        <w:spacing w:before="20" w:line="360" w:lineRule="auto"/>
        <w:jc w:val="both"/>
      </w:pPr>
      <w:r w:rsidRPr="00A1102B">
        <w:t>- подготовка докладов, статей, рефератов;</w:t>
      </w:r>
    </w:p>
    <w:p w:rsidR="00EB7791" w:rsidRPr="00A1102B" w:rsidRDefault="00EB7791" w:rsidP="00EB7791">
      <w:pPr>
        <w:spacing w:before="20" w:line="360" w:lineRule="auto"/>
        <w:jc w:val="both"/>
      </w:pPr>
      <w:r w:rsidRPr="00A1102B">
        <w:lastRenderedPageBreak/>
        <w:t>- участие в работе проблемных групп;</w:t>
      </w:r>
    </w:p>
    <w:p w:rsidR="00EB7791" w:rsidRPr="00A1102B" w:rsidRDefault="00EB7791" w:rsidP="00EB7791">
      <w:pPr>
        <w:spacing w:line="360" w:lineRule="auto"/>
        <w:jc w:val="both"/>
      </w:pPr>
      <w:r w:rsidRPr="00A1102B">
        <w:t>- участие в конференциях, олимпиадах, конкурсах;</w:t>
      </w:r>
    </w:p>
    <w:p w:rsidR="00EB7791" w:rsidRPr="00A1102B" w:rsidRDefault="00EB7791" w:rsidP="00EB7791">
      <w:pPr>
        <w:spacing w:line="360" w:lineRule="auto"/>
        <w:jc w:val="both"/>
      </w:pPr>
      <w:r w:rsidRPr="00A1102B">
        <w:t>- участие в различных выставках.</w:t>
      </w:r>
    </w:p>
    <w:p w:rsidR="00EB7791" w:rsidRDefault="00EB7791" w:rsidP="00EB7791">
      <w:pPr>
        <w:jc w:val="both"/>
        <w:rPr>
          <w:sz w:val="28"/>
          <w:szCs w:val="28"/>
        </w:rPr>
      </w:pPr>
      <w:r w:rsidRPr="00A1102B">
        <w:t xml:space="preserve">- участие в городской программе «Молодые ученые </w:t>
      </w:r>
      <w:proofErr w:type="gramStart"/>
      <w:r w:rsidRPr="00A1102B">
        <w:t>г</w:t>
      </w:r>
      <w:proofErr w:type="gramEnd"/>
      <w:r w:rsidRPr="00A1102B">
        <w:t>. Набережные Челны» (форумы, фестивали, конференции).</w:t>
      </w:r>
      <w:r w:rsidRPr="008E1E2C">
        <w:rPr>
          <w:sz w:val="28"/>
          <w:szCs w:val="28"/>
        </w:rPr>
        <w:t xml:space="preserve"> </w:t>
      </w:r>
    </w:p>
    <w:p w:rsidR="00EB7791" w:rsidRPr="008E1E2C" w:rsidRDefault="00EB7791" w:rsidP="00EB7791">
      <w:pPr>
        <w:jc w:val="both"/>
      </w:pPr>
      <w:r w:rsidRPr="008E1E2C">
        <w:t>Студенты и сотрудники КИИД принимали активное участие в работе городского совета молодых ученых</w:t>
      </w:r>
      <w:r>
        <w:t>.</w:t>
      </w:r>
      <w:r w:rsidRPr="008E1E2C">
        <w:t xml:space="preserve"> </w:t>
      </w:r>
    </w:p>
    <w:p w:rsidR="00EB7791" w:rsidRPr="008E1E2C" w:rsidRDefault="00EB7791" w:rsidP="00EB7791">
      <w:pPr>
        <w:jc w:val="both"/>
      </w:pPr>
      <w:r w:rsidRPr="008E1E2C">
        <w:t>Был организован выезд студентов и сотрудников на форум молодых ученых «Научные паруса Челнов» в лагерь «Алые паруса»</w:t>
      </w:r>
      <w:r>
        <w:t>,</w:t>
      </w:r>
      <w:r w:rsidRPr="008E1E2C">
        <w:t xml:space="preserve"> участники педагог Зайнуллин Ш.Р., студенты  Погосян В.М. Мирзакаев Н.</w:t>
      </w:r>
      <w:proofErr w:type="gramStart"/>
      <w:r w:rsidRPr="008E1E2C">
        <w:t>В</w:t>
      </w:r>
      <w:proofErr w:type="gramEnd"/>
    </w:p>
    <w:p w:rsidR="00EB7791" w:rsidRPr="00A1102B" w:rsidRDefault="00EB7791" w:rsidP="00EB7791">
      <w:pPr>
        <w:jc w:val="both"/>
      </w:pPr>
      <w:r w:rsidRPr="008E1E2C">
        <w:t xml:space="preserve"> </w:t>
      </w:r>
    </w:p>
    <w:p w:rsidR="00EB7791" w:rsidRPr="00A1102B" w:rsidRDefault="00EB7791" w:rsidP="00EB7791">
      <w:pPr>
        <w:spacing w:line="360" w:lineRule="auto"/>
        <w:ind w:left="40" w:firstLine="500"/>
        <w:jc w:val="both"/>
      </w:pPr>
      <w:r w:rsidRPr="00A1102B">
        <w:t xml:space="preserve">Ежегодно, в апреле, в Камском институте искусств и дизайна проводится студенческая научно-практическая конференция, в которой также принимают участие студенты других вузов, художественных школ и вузов </w:t>
      </w:r>
      <w:proofErr w:type="gramStart"/>
      <w:r w:rsidRPr="00A1102B">
        <w:t>г</w:t>
      </w:r>
      <w:proofErr w:type="gramEnd"/>
      <w:r w:rsidRPr="00A1102B">
        <w:t xml:space="preserve">. Набережные Челны. В институте ежегодно проводится конкурс на лучшую научно-исследовательскую работу. По результатам научных конференций издается сборник научных работ студентов. </w:t>
      </w:r>
      <w:r>
        <w:t>В 2013 году по итогам Международной  конференции был выпущен сборник статей.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 xml:space="preserve">Организация научно – исследовательской работы студентов является одной из базовых задач деятельности вуза. Федеральная программа развития образования констатирует, что значение такой деятельности предопределено непосредственной заинтересованностью государства в использовании новых в получении научных результатов. Без участия студентов в научно – исследовательской работе не может осуществляться подготовка специалистов. 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>НИРС в КИИД  включает следующие направления: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>1) научно – исследовательскую работу, встроенную в учебный процесс, освоение студентами средств и приемов выполнения НИР;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>2) научно – исследовательскую работ</w:t>
      </w:r>
      <w:r>
        <w:t>у, дополняющую учебный процесс.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rPr>
          <w:b/>
        </w:rPr>
        <w:t xml:space="preserve">1. </w:t>
      </w:r>
      <w:r w:rsidRPr="00A1102B">
        <w:rPr>
          <w:b/>
          <w:i/>
        </w:rPr>
        <w:t xml:space="preserve">Освоение студентами приемов   выполнения НИРС </w:t>
      </w:r>
      <w:r w:rsidRPr="00A1102B">
        <w:t xml:space="preserve">происходит во время учебных занятий по дисциплинам специальностей. Студенты осваивают приемы репродуктивной и поисковой деятельности, не просто решая задачи, но рефлексируя процесс собственного образования.  Преподавательский состав КИИД строит свою деятельность, учитывая необходимость развивать креативность студентов параллельно с обучением навыкам и умениям. Поэтому приходится продумывать формулировку задач  репродуктивного, алгоритмического  и эвристического характера в зависимости от возможностей студентов. 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lastRenderedPageBreak/>
        <w:t xml:space="preserve">Для направленного освоения средств и приемов НИР студентами был введен факультативный курс «Научно – исследовательская работа  студентов». Он направлен на приобретение студентами знаний и практических умений  </w:t>
      </w:r>
      <w:proofErr w:type="gramStart"/>
      <w:r w:rsidRPr="00A1102B">
        <w:t>в</w:t>
      </w:r>
      <w:proofErr w:type="gramEnd"/>
      <w:r w:rsidRPr="00A1102B">
        <w:t>: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 xml:space="preserve">- </w:t>
      </w:r>
      <w:proofErr w:type="gramStart"/>
      <w:r w:rsidRPr="00A1102B">
        <w:t>изучении</w:t>
      </w:r>
      <w:proofErr w:type="gramEnd"/>
      <w:r w:rsidRPr="00A1102B">
        <w:t xml:space="preserve"> научного стиля русского литературного языка, основ логики;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 xml:space="preserve">- </w:t>
      </w:r>
      <w:proofErr w:type="gramStart"/>
      <w:r w:rsidRPr="00A1102B">
        <w:t>анализе</w:t>
      </w:r>
      <w:proofErr w:type="gramEnd"/>
      <w:r w:rsidRPr="00A1102B">
        <w:t xml:space="preserve"> научного текста;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 xml:space="preserve">- </w:t>
      </w:r>
      <w:proofErr w:type="gramStart"/>
      <w:r w:rsidRPr="00A1102B">
        <w:t>аннотировании</w:t>
      </w:r>
      <w:proofErr w:type="gramEnd"/>
      <w:r w:rsidRPr="00A1102B">
        <w:t xml:space="preserve"> и реферировании научной литературы, написания эссе и статей;</w:t>
      </w:r>
    </w:p>
    <w:p w:rsidR="00EB7791" w:rsidRPr="00A1102B" w:rsidRDefault="00EB7791" w:rsidP="00EB7791">
      <w:pPr>
        <w:spacing w:line="360" w:lineRule="auto"/>
        <w:ind w:firstLine="720"/>
        <w:jc w:val="both"/>
      </w:pPr>
      <w:r w:rsidRPr="00A1102B">
        <w:t xml:space="preserve">- </w:t>
      </w:r>
      <w:proofErr w:type="gramStart"/>
      <w:r w:rsidRPr="00A1102B">
        <w:t>составлении</w:t>
      </w:r>
      <w:proofErr w:type="gramEnd"/>
      <w:r w:rsidRPr="00A1102B">
        <w:t xml:space="preserve"> научных рецензий и проведении научных дискуссий;</w:t>
      </w:r>
    </w:p>
    <w:p w:rsidR="00EB7791" w:rsidRPr="00832047" w:rsidRDefault="00EB7791" w:rsidP="00EB7791">
      <w:pPr>
        <w:spacing w:line="360" w:lineRule="auto"/>
        <w:ind w:firstLine="720"/>
        <w:jc w:val="both"/>
      </w:pPr>
      <w:r w:rsidRPr="00A1102B">
        <w:t xml:space="preserve">- логико-графическом </w:t>
      </w:r>
      <w:proofErr w:type="gramStart"/>
      <w:r w:rsidRPr="00A1102B">
        <w:t>структурировании</w:t>
      </w:r>
      <w:proofErr w:type="gramEnd"/>
      <w:r w:rsidRPr="00A1102B">
        <w:t xml:space="preserve"> текстов.</w:t>
      </w:r>
    </w:p>
    <w:p w:rsidR="00EB7791" w:rsidRDefault="00EB7791" w:rsidP="00EB7791">
      <w:pPr>
        <w:jc w:val="center"/>
        <w:rPr>
          <w:b/>
        </w:rPr>
      </w:pPr>
    </w:p>
    <w:p w:rsidR="00EB7791" w:rsidRPr="004066D1" w:rsidRDefault="00EB7791" w:rsidP="00EB7791">
      <w:pPr>
        <w:jc w:val="center"/>
        <w:rPr>
          <w:b/>
          <w:i/>
        </w:rPr>
      </w:pPr>
      <w:r w:rsidRPr="004066D1">
        <w:rPr>
          <w:b/>
        </w:rPr>
        <w:t xml:space="preserve">Достижения студентов и педагогов, участвовавших в фестивалях, конкурсах, смотрах </w:t>
      </w:r>
      <w:r w:rsidRPr="004066D1">
        <w:rPr>
          <w:b/>
          <w:i/>
        </w:rPr>
        <w:t xml:space="preserve">различного уровня </w:t>
      </w:r>
    </w:p>
    <w:p w:rsidR="00EB7791" w:rsidRPr="004066D1" w:rsidRDefault="00EB7791" w:rsidP="00EB7791">
      <w:pPr>
        <w:jc w:val="center"/>
        <w:rPr>
          <w:b/>
          <w:i/>
        </w:rPr>
      </w:pPr>
      <w:r w:rsidRPr="004066D1">
        <w:rPr>
          <w:b/>
          <w:i/>
        </w:rPr>
        <w:t>в 2013 уч. году</w:t>
      </w:r>
    </w:p>
    <w:p w:rsidR="00EB7791" w:rsidRPr="004066D1" w:rsidRDefault="00EB7791" w:rsidP="00EB7791">
      <w:pPr>
        <w:jc w:val="center"/>
        <w:rPr>
          <w:i/>
        </w:rPr>
      </w:pPr>
      <w:r w:rsidRPr="004066D1">
        <w:rPr>
          <w:i/>
        </w:rPr>
        <w:t>(количество призовых мест, дипломов, грамот)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5954"/>
        <w:gridCol w:w="4961"/>
      </w:tblGrid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b/>
                <w:i/>
              </w:rPr>
            </w:pPr>
            <w:r w:rsidRPr="004066D1">
              <w:rPr>
                <w:b/>
                <w:i/>
              </w:rPr>
              <w:t>№</w:t>
            </w:r>
          </w:p>
          <w:p w:rsidR="00EB7791" w:rsidRPr="004066D1" w:rsidRDefault="00EB7791" w:rsidP="00206E31">
            <w:pPr>
              <w:jc w:val="center"/>
              <w:rPr>
                <w:b/>
                <w:i/>
              </w:rPr>
            </w:pPr>
            <w:proofErr w:type="gramStart"/>
            <w:r w:rsidRPr="004066D1">
              <w:rPr>
                <w:b/>
                <w:i/>
              </w:rPr>
              <w:t>п</w:t>
            </w:r>
            <w:proofErr w:type="gramEnd"/>
            <w:r w:rsidRPr="004066D1">
              <w:rPr>
                <w:b/>
                <w:i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b/>
                <w:i/>
              </w:rPr>
            </w:pPr>
            <w:r w:rsidRPr="004066D1">
              <w:rPr>
                <w:b/>
                <w:i/>
              </w:rPr>
              <w:t>Место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b/>
                <w:i/>
              </w:rPr>
            </w:pPr>
            <w:r w:rsidRPr="004066D1">
              <w:rPr>
                <w:b/>
                <w:i/>
              </w:rPr>
              <w:t>Фестиваль, конкурс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b/>
                <w:i/>
              </w:rPr>
            </w:pPr>
            <w:r w:rsidRPr="004066D1">
              <w:rPr>
                <w:b/>
                <w:i/>
              </w:rPr>
              <w:t>Участник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1 место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Шоу турнир по корпоративному боулингу </w:t>
            </w:r>
            <w:r w:rsidRPr="004066D1">
              <w:rPr>
                <w:lang w:val="en-US"/>
              </w:rPr>
              <w:t>BABBLE</w:t>
            </w:r>
            <w:r w:rsidRPr="004066D1">
              <w:t xml:space="preserve">  </w:t>
            </w:r>
            <w:r w:rsidRPr="004066D1">
              <w:rPr>
                <w:lang w:val="en-US"/>
              </w:rPr>
              <w:t>BALL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Педагоги 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Диплом 1 степени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Республиканский </w:t>
            </w:r>
            <w:r w:rsidRPr="004066D1">
              <w:rPr>
                <w:lang w:val="en-US"/>
              </w:rPr>
              <w:t>V</w:t>
            </w:r>
            <w:r w:rsidRPr="004066D1">
              <w:t xml:space="preserve">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фестиваль  по изобразительному и дизайнерскому искусству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Бадгутдинова  Регина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2 степени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 </w:t>
            </w:r>
            <w:r w:rsidRPr="004066D1">
              <w:rPr>
                <w:lang w:val="en-US"/>
              </w:rPr>
              <w:t>V</w:t>
            </w:r>
            <w:r w:rsidRPr="004066D1">
              <w:t xml:space="preserve">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фестиваль  по изобразительному и дизайнерскому искусству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Шамсутдинов Тимур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Свидетельство об участии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  <w:r w:rsidRPr="004066D1">
              <w:rPr>
                <w:lang w:val="en-US"/>
              </w:rPr>
              <w:t>V</w:t>
            </w:r>
            <w:r w:rsidRPr="004066D1">
              <w:t xml:space="preserve">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фестиваль по изобразительному и дизайнерскому искусству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Маркелова Вероника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Свидетельство об участии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  <w:r w:rsidRPr="004066D1">
              <w:rPr>
                <w:lang w:val="en-US"/>
              </w:rPr>
              <w:t>V</w:t>
            </w:r>
            <w:r w:rsidRPr="004066D1">
              <w:t xml:space="preserve">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фестиваль по изобразительному и дизайнерскому искусству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Медведева Евгения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Свидетельство об участии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  <w:r w:rsidRPr="004066D1">
              <w:rPr>
                <w:lang w:val="en-US"/>
              </w:rPr>
              <w:t>V</w:t>
            </w:r>
            <w:r w:rsidRPr="004066D1">
              <w:t xml:space="preserve">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фестиваль по изобразительному и дизайнерскому искусству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Шамраева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Городской конкурс – выставка «Челнинский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Габдулхакова Гульнара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Городской конкурс – выставка «Челнинский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Репина Инна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Городской конкурс – выставка «Челнинский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Каримова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Городской конкурс – выставка «Челнинский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Бикмухаметова Гульчечек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Городской конкурс – выставка «Челнинский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Сихаева Анастасия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Городской конкурс – выставка «Челнинский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Уланова Диана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ВНИИТЭ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Всероссийский открытый конкурс на лучшие проекты в сфере дизайна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Леонов А.С.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за участие в боди –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в рамках программы «Фабрика звезд»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Букина Рузанна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за участие в боди –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в рамках программы «Фабрика звезд»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Светашова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за участие в боди –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в рамках программы «Фабрика звезд»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Нуруллина Динара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за участие в боди –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в рамках программы «Фабрика звезд»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Свободина Екатерина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за участие в боди –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в рамках программы «Фабрика звезд»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Ишкинина Татьяна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За разработку дизайн проекта «Экологический дизайн в интерьере театра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Гр. 172д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Лебедева Марина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Низамеева Алсу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Пластинина Милана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Скачкова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Дмитриев Олег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Дружинина Марина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Загидуллина Венера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Мухамадиева Гульнара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lastRenderedPageBreak/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lastRenderedPageBreak/>
              <w:t>Смолина Дарья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Букина Л.Р.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Чуксина Юлия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Васильченко Лариса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Загидуллин Тагир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Гарайшина Алиса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Мясникова Диана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Республиканская художественная выставка </w:t>
            </w:r>
          </w:p>
          <w:p w:rsidR="00EB7791" w:rsidRPr="004066D1" w:rsidRDefault="00EB7791" w:rsidP="00206E31">
            <w:r w:rsidRPr="004066D1">
              <w:t>«ПРО карандаш»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Казакова Рита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Гайнутдинов Айнур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Ахмадиева Оксана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Егорова Эльмира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Каримова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Кукушкин Вадим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Мингазин Артур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Галеева Вероника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Зиангирова Татьяна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Окунева Наталья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Емагулова Альфия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Дейкун Полина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Хатмуллина Лилия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Донова Надежда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Баьаева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Бахтиева Гюлнар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Ейкина Надя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Уланова Диана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Камалова Д.Х.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Международный проект «Алп-Би-Бойгала»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 Ралиф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rPr>
                <w:lang w:val="en-US"/>
              </w:rPr>
              <w:t>III</w:t>
            </w:r>
            <w:r w:rsidRPr="004066D1">
              <w:t>Приволжский молодежный конкурс – фестиваль народного творчества «Милли – хэзинэ»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Кулагина О.А.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Республиканская 4 специализированная выставка – конкурс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объектов «АЛГА»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участие и организацию праздника «День защиты детей»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сотрудничество с Центральной городской библиотекой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rPr>
                <w:lang w:val="en-US"/>
              </w:rPr>
              <w:t>III</w:t>
            </w:r>
            <w:r w:rsidRPr="004066D1">
              <w:t>Приволжский молодежный конкурс – фестиваль народного творчества «Милли – хэзинэ»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Молодежный форум «Научные Паруса Челнов»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Мурзакаев Никита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Молодежный форум «Научные Паруса Челнов»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Погосян Владимир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вклад в развитие пожарной безопасности города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 Ф.Ш.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разработку стендов в РОСТО (ДОСААФ)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Грамота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активную работу в патриотическом воспитании. Военный комиссариат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Букина Л.Р.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Камалова Д.Х.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Озмуш Г.Н.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Новиков Г.А.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Мутигуллин Ш.Ш.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Аверьянова Ф.И.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Нургалиев Х.М.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 Ф.Ш.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Хамадеев А.В.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Батюкина И.Н.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Файзуллин А.Н.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Сткпанов Б.Р.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Большакова С.В.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Одинцова Е.И.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Давлешина И.Х.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Пудакова О.В.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Юсупова Е.М.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Архипов В.И.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Петрушин Н.А.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Козлов И.Б.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Зорина А.С.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Гиниятуллина Р.Х.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Е.н.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Благодарность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многолетнее сотрудничество с КИИД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Кулагина О.А.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Благодарность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организацию выставки  «Промышленный  дизайн»  в филиале  КНИТУ - КАИ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1 степени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Игра «Байрам – Портал» на тему история и традиции Нового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2 степени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Игра «Байрам – Портал» на тему история и традиции Нового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Диплом 3 степени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Игра «Байрам – Портал» на тему история и традиции Нового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КИИД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1 степени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Зональный фестиваль «День первокурсника»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Набиуллина Валерия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Букина Л.Р.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Большакова С.В.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Файзуллин А.Н.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Адгамова Г.Р.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lastRenderedPageBreak/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Давлетшина И.Х.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Хайруллина А.М.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Файзрахманова А.С.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Камалова Д.Х.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Симпозиум «Ода бане»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Хамадеев А.В.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Хамадеев А.В.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Большакова С.В.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Букина Л.Р.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Шарипов Х.М.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Камалова Д.Х.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Е.Н.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Файзуллин А.Н.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Нуруллин А.ф.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Давлетшина И.Х.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Шарифуллина Ч.И.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Фадеева М.И.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Бикмухаметова Гульчечек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Габдулхакова Гульнара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Каримова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Сихаева Анастасия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Уланова Диана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Инна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Зотина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Мустафина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Мухаметшина Назлия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Рафикова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jc w:val="center"/>
            </w:pPr>
            <w:r w:rsidRPr="004066D1">
              <w:t>Смирнова Ольга</w:t>
            </w:r>
          </w:p>
          <w:p w:rsidR="00EB7791" w:rsidRPr="004066D1" w:rsidRDefault="00EB7791" w:rsidP="00206E31">
            <w:pPr>
              <w:jc w:val="center"/>
            </w:pP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Сухорукова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- Симпозиум «Мини – китаб. От начала до конца»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Шамсиева Римма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Грамота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 помощь в оформлении музея Пожарной части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 Ф.Ш.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  <w:p w:rsidR="00EB7791" w:rsidRPr="004066D1" w:rsidRDefault="00EB7791" w:rsidP="00206E31">
            <w:pPr>
              <w:jc w:val="center"/>
            </w:pPr>
            <w:r w:rsidRPr="004066D1">
              <w:t>(попала в шортлист)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lang w:val="en-US"/>
              </w:rPr>
              <w:t>VIII</w:t>
            </w:r>
            <w:r w:rsidRPr="004066D1">
              <w:t xml:space="preserve"> Межрегиональный конкурс молодых дизайнеров «Арбуз»  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Гарайшина Алиса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lang w:val="en-US"/>
              </w:rPr>
              <w:t>VIII</w:t>
            </w:r>
            <w:r w:rsidRPr="004066D1">
              <w:t xml:space="preserve"> Межрегиональный конкурс молодых дизайнеров «Арбуз»  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Садриева Лиля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  <w:p w:rsidR="00EB7791" w:rsidRPr="004066D1" w:rsidRDefault="00EB7791" w:rsidP="00206E31">
            <w:pPr>
              <w:jc w:val="center"/>
            </w:pPr>
            <w:r w:rsidRPr="004066D1">
              <w:t>(попал в шортлист)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lang w:val="en-US"/>
              </w:rPr>
              <w:t>VIII</w:t>
            </w:r>
            <w:r w:rsidRPr="004066D1">
              <w:t xml:space="preserve"> Межрегиональный конкурс молодых дизайнеров «Арбуз»  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Шарафеев Алим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Золотой диплом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r w:rsidRPr="004066D1">
              <w:t xml:space="preserve">Всероссийский конкурс  творческих работ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проспект г. Кемерово</w:t>
            </w:r>
          </w:p>
          <w:p w:rsidR="00EB7791" w:rsidRPr="004066D1" w:rsidRDefault="00EB7791" w:rsidP="00206E31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Иванова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144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Золотой диплом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r w:rsidRPr="004066D1">
              <w:t xml:space="preserve">Всероссийский конкурс  творческих работ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проспект г. Кемерово</w:t>
            </w:r>
          </w:p>
          <w:p w:rsidR="00EB7791" w:rsidRPr="004066D1" w:rsidRDefault="00EB7791" w:rsidP="00206E31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Кузнецова Катя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145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Новиков Г.А.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Сычева Дарья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Уракаева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Серебренников Слава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Султангареева Эльвира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Еременко Алена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</w:t>
            </w:r>
            <w:r w:rsidRPr="004066D1">
              <w:lastRenderedPageBreak/>
              <w:t>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Исангильдин Фидаиль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154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Морозова Эльвира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Антонова Лиля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Егорова Эльмира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Ахмадеева Оксана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Насибуллина Айгуль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Шевченко Ольга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Нуруллин А.Ф.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Залятдинов Д.А.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Ваструкова М.С.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Мустафина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Сухорукова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Хрянина 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Бадгутдинова Регина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Набиуллина Валерия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Донова Надя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Нуруллина Динара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170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Габдулхакова Гульнара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Инна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Каримова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Бикмухаметова Гульнара</w:t>
            </w:r>
          </w:p>
          <w:p w:rsidR="00EB7791" w:rsidRPr="004066D1" w:rsidRDefault="00EB7791" w:rsidP="00206E31">
            <w:pPr>
              <w:jc w:val="center"/>
            </w:pPr>
            <w:r w:rsidRPr="004066D1">
              <w:t>Свободина Катя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Соловьева Света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Гараева Алсу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Миннулина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Попова Снежанна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Афлятунов Эмиль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Рашкова Диана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Дикарева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Кодзрова Клеопатра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Рузавина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Ахметова Анжелика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Ливитина 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Яфизова Рената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</w:t>
            </w:r>
            <w:r w:rsidRPr="004066D1">
              <w:lastRenderedPageBreak/>
              <w:t>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Медведева Женя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187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Чернильцева Маргарита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Сафина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Захарова Дарья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Диваева Рузиля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Шиферстова Оксана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Ямалиева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Кистанова Оля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Боднарь Лена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студенческий </w:t>
            </w: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КИИД «Новогодняя посиделка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Западнова Лиля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Новиков Г.А.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Сычева Дарья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Уракаева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Серебренников Слава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Султангареева Эльвира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Еременко Алена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Исангильдин Фидаиль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Морозова Эльвира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Антонова Лиля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Егорова Эльмира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Ахмадеева Оксана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Насибуллина Айгуль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Шевченко Ольга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Нуруллин А.Ф.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Залятдинов Д.А.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Ваструкова М.С.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Мустафина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  <w:p w:rsidR="00EB7791" w:rsidRPr="004066D1" w:rsidRDefault="00EB7791" w:rsidP="00206E3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Сухорукова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Хрянина 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Бадгутдинова Регина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Набиуллина Валерия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229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Донова Надя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Нуруллина Динара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Габдулхакова Гульнара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Инна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Каримова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Бикмухаметова Гульнара</w:t>
            </w:r>
          </w:p>
          <w:p w:rsidR="00EB7791" w:rsidRPr="004066D1" w:rsidRDefault="00EB7791" w:rsidP="00206E31">
            <w:pPr>
              <w:jc w:val="center"/>
            </w:pPr>
            <w:r w:rsidRPr="004066D1">
              <w:t>Свободина Катя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Соловьева Света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Гараева Алсу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Миннулина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Попова Снежанна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Афлятунов Эмиль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Рашкова Диана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Дикарева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Кодзрова Клеопатра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Рузавина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Ахметова Анжелика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</w:t>
            </w:r>
            <w:r w:rsidRPr="004066D1">
              <w:lastRenderedPageBreak/>
              <w:t>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 xml:space="preserve">Городская выставка «Перо Жар – птицы. Новогодний </w:t>
            </w:r>
            <w:r w:rsidRPr="004066D1">
              <w:lastRenderedPageBreak/>
              <w:t>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Ливитина 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Яфизова Рената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Медведева Женя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Чернильцева Маргарита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Сафина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Захарова Дарья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Диваева Рузиля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Шиферстова Оксана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Ямалиева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Кистанова Оля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Боднарь Лена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         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выставка «Перо Жар – птицы. Новогодний сувенир»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Западнова Лиля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Букина Л.Р.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Адгамова Г.Р.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Большакова С.В.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263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Гатина А.Р.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Давлетшина И.Х.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Одинцова Е.И.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Е.Н.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Урукова А.С.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Фадеева М.И.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Файзрахманова А.С.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>Выставка творческих работ педагогов КИИД «Осенний вернисаж» в ДК «Энергетик»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Хамадеев А.В.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Большакова С.В.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Букина Л.Р.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roofErr w:type="gramStart"/>
            <w:r w:rsidRPr="004066D1">
              <w:lastRenderedPageBreak/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  <w:p w:rsidR="00EB7791" w:rsidRPr="004066D1" w:rsidRDefault="00EB7791" w:rsidP="00206E31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Файзрахманова А.С.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276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Абызова Ю.А.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Давлетшина И.Х.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Свинин Ю.Г.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Хисамутдинова Э.Л.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Репина Е.Н.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Фадеева М.И.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Мустафина Альбина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lastRenderedPageBreak/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Сухорукова Мария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lastRenderedPageBreak/>
              <w:t>284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Шушарина Ксения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Егорова Эльмира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  <w:p w:rsidR="00EB7791" w:rsidRPr="004066D1" w:rsidRDefault="00EB7791" w:rsidP="00206E31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Ахмадеева Оксана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rPr>
                <w:i/>
              </w:rPr>
            </w:pPr>
            <w:r w:rsidRPr="004066D1">
              <w:rPr>
                <w:i/>
              </w:rPr>
              <w:t>287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r w:rsidRPr="004066D1">
              <w:t xml:space="preserve">Республиканский </w:t>
            </w:r>
          </w:p>
          <w:p w:rsidR="00EB7791" w:rsidRPr="004066D1" w:rsidRDefault="00EB7791" w:rsidP="00206E31">
            <w:pPr>
              <w:rPr>
                <w:i/>
              </w:rPr>
            </w:pPr>
            <w:proofErr w:type="gramStart"/>
            <w:r w:rsidRPr="004066D1">
              <w:t>АРТ</w:t>
            </w:r>
            <w:proofErr w:type="gramEnd"/>
            <w:r w:rsidRPr="004066D1">
              <w:t xml:space="preserve"> – симпозиум «ЛУБКИИД» с участием заслуженного башкирского художника Гилязетдинова С.М.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Иванов Вадим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Сертификат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Международная научно – практическая конференция «Современное общество, образование и наука»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Ахметшина Э.Г.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Диплом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«Селигер –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Нуруллин А.Ф.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Республиканская конференция «Камские чтения»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Зайнуллин ш</w:t>
            </w:r>
            <w:proofErr w:type="gramStart"/>
            <w:r w:rsidRPr="004066D1">
              <w:t>.Р</w:t>
            </w:r>
            <w:proofErr w:type="gramEnd"/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Городская конференция «Проблемы физическорй культуры и спорта»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Зайнуллин Ш.Р.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 Городской Форум молодых ученых «Научные Паруса Челнов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Ливитина 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 Городской Форум молодых ученых «Научные Паруса Челнов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Сафина Алина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 Городской Форум молодых ученых «Научные Паруса Челнов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Кодзрова Клеопатра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 xml:space="preserve">2 Городской Форум молодых ученых «Научные Паруса </w:t>
            </w:r>
            <w:r w:rsidRPr="004066D1">
              <w:lastRenderedPageBreak/>
              <w:t>Челнов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lastRenderedPageBreak/>
              <w:t>Афлятунов Эмиль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lastRenderedPageBreak/>
              <w:t>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 Городской Форум молодых ученых «Научные Паруса Челнов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Яфизова Рената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2 Городской Форум молодых ученых «Научные Паруса Челнов - 2013»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Захарова Дарья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 городская профильная смена начинающих журналистов творчества «Прогресс»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Рузавина Ирина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 городская профильная смена начинающих журналистов творчества «Прогресс»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Ахметова Анжелика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299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 городская профильная смена начинающих журналистов творчества «Прогресс»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Ливитина Анна</w:t>
            </w:r>
          </w:p>
        </w:tc>
      </w:tr>
      <w:tr w:rsidR="00EB7791" w:rsidRPr="004066D1" w:rsidTr="00206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  <w:rPr>
                <w:i/>
              </w:rPr>
            </w:pPr>
            <w:r w:rsidRPr="004066D1">
              <w:rPr>
                <w:i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Сертификат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4 городская профильная смена начинающих журналистов творчества «Прогресс»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1" w:rsidRPr="004066D1" w:rsidRDefault="00EB7791" w:rsidP="00206E31">
            <w:pPr>
              <w:jc w:val="center"/>
            </w:pPr>
            <w:r w:rsidRPr="004066D1">
              <w:t>Яфизова Рената</w:t>
            </w:r>
          </w:p>
        </w:tc>
      </w:tr>
    </w:tbl>
    <w:p w:rsidR="00EB7791" w:rsidRPr="004066D1" w:rsidRDefault="00EB7791" w:rsidP="00EB7791">
      <w:pPr>
        <w:rPr>
          <w:b/>
        </w:rPr>
      </w:pPr>
    </w:p>
    <w:p w:rsidR="00EB7791" w:rsidRPr="00CC12F6" w:rsidRDefault="00EB7791" w:rsidP="00EB779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B7791" w:rsidRPr="00CC12F6" w:rsidRDefault="00EB7791" w:rsidP="00EB7791">
      <w:pPr>
        <w:pStyle w:val="a6"/>
        <w:tabs>
          <w:tab w:val="left" w:pos="142"/>
        </w:tabs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2F6">
        <w:rPr>
          <w:rFonts w:ascii="Times New Roman" w:hAnsi="Times New Roman"/>
          <w:sz w:val="24"/>
          <w:szCs w:val="24"/>
        </w:rPr>
        <w:t xml:space="preserve">Приняли участие к </w:t>
      </w:r>
      <w:proofErr w:type="gramStart"/>
      <w:r w:rsidRPr="00CC12F6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C12F6">
        <w:rPr>
          <w:rFonts w:ascii="Times New Roman" w:hAnsi="Times New Roman"/>
          <w:sz w:val="24"/>
          <w:szCs w:val="24"/>
        </w:rPr>
        <w:t xml:space="preserve"> молодых дизайнеров «</w:t>
      </w:r>
      <w:r w:rsidRPr="00CC12F6">
        <w:rPr>
          <w:rFonts w:ascii="Times New Roman" w:hAnsi="Times New Roman"/>
          <w:b/>
          <w:sz w:val="24"/>
          <w:szCs w:val="24"/>
        </w:rPr>
        <w:t>Арбуз</w:t>
      </w:r>
      <w:r w:rsidRPr="00CC12F6">
        <w:rPr>
          <w:rFonts w:ascii="Times New Roman" w:hAnsi="Times New Roman"/>
          <w:sz w:val="24"/>
          <w:szCs w:val="24"/>
        </w:rPr>
        <w:t xml:space="preserve">».  Получили     3 диплома участников,  2 участника попали </w:t>
      </w:r>
      <w:proofErr w:type="gramStart"/>
      <w:r w:rsidRPr="00CC12F6">
        <w:rPr>
          <w:rFonts w:ascii="Times New Roman" w:hAnsi="Times New Roman"/>
          <w:sz w:val="24"/>
          <w:szCs w:val="24"/>
        </w:rPr>
        <w:t>в</w:t>
      </w:r>
      <w:proofErr w:type="gramEnd"/>
      <w:r w:rsidRPr="00CC12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2F6">
        <w:rPr>
          <w:rFonts w:ascii="Times New Roman" w:hAnsi="Times New Roman"/>
          <w:sz w:val="24"/>
          <w:szCs w:val="24"/>
        </w:rPr>
        <w:t>шорт</w:t>
      </w:r>
      <w:proofErr w:type="gramEnd"/>
      <w:r w:rsidRPr="00CC12F6">
        <w:rPr>
          <w:rFonts w:ascii="Times New Roman" w:hAnsi="Times New Roman"/>
          <w:sz w:val="24"/>
          <w:szCs w:val="24"/>
        </w:rPr>
        <w:t xml:space="preserve"> – лист конкурса.</w:t>
      </w:r>
    </w:p>
    <w:p w:rsidR="00EB7791" w:rsidRPr="00CC12F6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2F6">
        <w:rPr>
          <w:rFonts w:ascii="Times New Roman" w:hAnsi="Times New Roman"/>
          <w:sz w:val="24"/>
          <w:szCs w:val="24"/>
        </w:rPr>
        <w:t xml:space="preserve">На конкурсе творческих индустрий современного полиса «Арт </w:t>
      </w:r>
      <w:proofErr w:type="gramStart"/>
      <w:r w:rsidRPr="00CC12F6">
        <w:rPr>
          <w:rFonts w:ascii="Times New Roman" w:hAnsi="Times New Roman"/>
          <w:sz w:val="24"/>
          <w:szCs w:val="24"/>
        </w:rPr>
        <w:t>–П</w:t>
      </w:r>
      <w:proofErr w:type="gramEnd"/>
      <w:r w:rsidRPr="00CC12F6">
        <w:rPr>
          <w:rFonts w:ascii="Times New Roman" w:hAnsi="Times New Roman"/>
          <w:sz w:val="24"/>
          <w:szCs w:val="24"/>
        </w:rPr>
        <w:t>роспект»  г. Кемерово, КемГУКИ, в номинации «</w:t>
      </w:r>
      <w:r w:rsidRPr="00CC12F6">
        <w:rPr>
          <w:rFonts w:ascii="Times New Roman" w:hAnsi="Times New Roman"/>
          <w:b/>
          <w:sz w:val="24"/>
          <w:szCs w:val="24"/>
        </w:rPr>
        <w:t>Отображение</w:t>
      </w:r>
      <w:r w:rsidRPr="00CC12F6">
        <w:rPr>
          <w:rFonts w:ascii="Times New Roman" w:hAnsi="Times New Roman"/>
          <w:sz w:val="24"/>
          <w:szCs w:val="24"/>
        </w:rPr>
        <w:t>»:</w:t>
      </w:r>
    </w:p>
    <w:p w:rsidR="00EB7791" w:rsidRPr="00CC12F6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-Иванова Мария, «Азбука», мультфильм</w:t>
      </w:r>
    </w:p>
    <w:p w:rsidR="00EB7791" w:rsidRPr="00CC12F6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-Кузнецова Екатерина, «Про пчелку» мультфильм</w:t>
      </w:r>
    </w:p>
    <w:p w:rsidR="00EB7791" w:rsidRPr="00CC12F6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Получили «Золотые дипломы»</w:t>
      </w:r>
    </w:p>
    <w:p w:rsidR="00EB7791" w:rsidRPr="00CC12F6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Руководитель: Репина Е.Н</w:t>
      </w:r>
    </w:p>
    <w:p w:rsidR="00EB7791" w:rsidRPr="00CC12F6" w:rsidRDefault="00EB7791" w:rsidP="00EB7791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2F6">
        <w:rPr>
          <w:rFonts w:ascii="Times New Roman" w:hAnsi="Times New Roman"/>
          <w:sz w:val="24"/>
          <w:szCs w:val="24"/>
        </w:rPr>
        <w:t>8 студентов подготовили работы для  участия в конкурсе плакатов, посвященных творчеству Тулуза Лотрека на «</w:t>
      </w:r>
      <w:r w:rsidRPr="00CC12F6">
        <w:rPr>
          <w:rFonts w:ascii="Times New Roman" w:hAnsi="Times New Roman"/>
          <w:b/>
          <w:sz w:val="24"/>
          <w:szCs w:val="24"/>
        </w:rPr>
        <w:t>Стрелке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Нижний Новгород</w:t>
      </w:r>
      <w:r w:rsidRPr="00CC12F6">
        <w:rPr>
          <w:rFonts w:ascii="Times New Roman" w:hAnsi="Times New Roman"/>
          <w:sz w:val="24"/>
          <w:szCs w:val="24"/>
        </w:rPr>
        <w:t xml:space="preserve"> (участники -  студенты группы 193-Д и 124-д под руководством   Букина Л.Р., Абызова Ю.А.)</w:t>
      </w:r>
    </w:p>
    <w:p w:rsidR="00EB7791" w:rsidRPr="00CC12F6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C12F6">
        <w:rPr>
          <w:rFonts w:ascii="Times New Roman" w:hAnsi="Times New Roman"/>
          <w:sz w:val="24"/>
          <w:szCs w:val="24"/>
        </w:rPr>
        <w:t>.</w:t>
      </w:r>
      <w:proofErr w:type="gramEnd"/>
      <w:r w:rsidRPr="00CC12F6">
        <w:rPr>
          <w:rFonts w:ascii="Times New Roman" w:hAnsi="Times New Roman"/>
          <w:sz w:val="24"/>
          <w:szCs w:val="24"/>
        </w:rPr>
        <w:t xml:space="preserve">Готовятся работы к </w:t>
      </w:r>
      <w:r w:rsidRPr="00452E63">
        <w:rPr>
          <w:rFonts w:ascii="Times New Roman" w:hAnsi="Times New Roman"/>
          <w:b/>
          <w:sz w:val="24"/>
          <w:szCs w:val="24"/>
        </w:rPr>
        <w:t>Республиканскому молодежному</w:t>
      </w:r>
      <w:r w:rsidRPr="00CC12F6">
        <w:rPr>
          <w:rFonts w:ascii="Times New Roman" w:hAnsi="Times New Roman"/>
          <w:sz w:val="24"/>
          <w:szCs w:val="24"/>
        </w:rPr>
        <w:t xml:space="preserve"> </w:t>
      </w:r>
      <w:r w:rsidRPr="00CC12F6">
        <w:rPr>
          <w:rFonts w:ascii="Times New Roman" w:hAnsi="Times New Roman"/>
          <w:b/>
          <w:sz w:val="24"/>
          <w:szCs w:val="24"/>
        </w:rPr>
        <w:t>форуму 2013</w:t>
      </w:r>
      <w:r w:rsidRPr="00CC12F6">
        <w:rPr>
          <w:rFonts w:ascii="Times New Roman" w:hAnsi="Times New Roman"/>
          <w:sz w:val="24"/>
          <w:szCs w:val="24"/>
        </w:rPr>
        <w:t xml:space="preserve"> в г. Казань ( до 1 декабря), участвуют дипломные проекты 2013 г.</w:t>
      </w:r>
    </w:p>
    <w:p w:rsidR="00EB7791" w:rsidRDefault="00EB7791" w:rsidP="00EB7791">
      <w:pPr>
        <w:pStyle w:val="a6"/>
        <w:ind w:left="142" w:firstLine="578"/>
        <w:rPr>
          <w:rFonts w:ascii="Times New Roman" w:hAnsi="Times New Roman"/>
          <w:sz w:val="24"/>
          <w:szCs w:val="24"/>
        </w:rPr>
      </w:pPr>
      <w:r w:rsidRPr="00CC12F6">
        <w:rPr>
          <w:rFonts w:ascii="Times New Roman" w:hAnsi="Times New Roman"/>
          <w:sz w:val="24"/>
          <w:szCs w:val="24"/>
        </w:rPr>
        <w:t>д. Приняли участие во  Всероссийский конкурс «Создай талисман Чемпионата мира по водным видам спорта 2015 г» в г. Казани в номинации «</w:t>
      </w:r>
      <w:r w:rsidRPr="00CC12F6">
        <w:rPr>
          <w:rFonts w:ascii="Times New Roman" w:hAnsi="Times New Roman"/>
          <w:b/>
          <w:sz w:val="24"/>
          <w:szCs w:val="24"/>
        </w:rPr>
        <w:t>Лучший талисман</w:t>
      </w:r>
      <w:r w:rsidRPr="00CC12F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C12F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C12F6">
        <w:rPr>
          <w:rFonts w:ascii="Times New Roman" w:hAnsi="Times New Roman"/>
          <w:sz w:val="24"/>
          <w:szCs w:val="24"/>
        </w:rPr>
        <w:t>приняли участие студенты 2-го курса  ( под руководством Беззубовой Т.)), в номинации «</w:t>
      </w:r>
      <w:r w:rsidRPr="00CC12F6">
        <w:rPr>
          <w:rFonts w:ascii="Times New Roman" w:hAnsi="Times New Roman"/>
          <w:b/>
          <w:sz w:val="24"/>
          <w:szCs w:val="24"/>
        </w:rPr>
        <w:t>Лучший талисман для волонтеров</w:t>
      </w:r>
      <w:r w:rsidRPr="00CC12F6">
        <w:rPr>
          <w:rFonts w:ascii="Times New Roman" w:hAnsi="Times New Roman"/>
          <w:sz w:val="24"/>
          <w:szCs w:val="24"/>
        </w:rPr>
        <w:t>» - Новожилова Алла, студентка 2-го курса, на основе дипломной работы Бирюковой.</w:t>
      </w:r>
    </w:p>
    <w:p w:rsidR="00EB7791" w:rsidRDefault="00EB7791" w:rsidP="00EB7791">
      <w:pPr>
        <w:pStyle w:val="a6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</w:p>
    <w:p w:rsidR="00EB7791" w:rsidRPr="0084672D" w:rsidRDefault="00EB7791" w:rsidP="00EB7791">
      <w:pPr>
        <w:pStyle w:val="a6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 w:rsidRPr="0084672D">
        <w:rPr>
          <w:rFonts w:ascii="Times New Roman" w:hAnsi="Times New Roman"/>
          <w:b/>
          <w:sz w:val="24"/>
          <w:szCs w:val="24"/>
        </w:rPr>
        <w:lastRenderedPageBreak/>
        <w:t xml:space="preserve">Участие </w:t>
      </w:r>
      <w:r>
        <w:rPr>
          <w:rFonts w:ascii="Times New Roman" w:hAnsi="Times New Roman"/>
          <w:b/>
          <w:sz w:val="24"/>
          <w:szCs w:val="24"/>
        </w:rPr>
        <w:t xml:space="preserve">студентов КИИД </w:t>
      </w:r>
      <w:r w:rsidRPr="0084672D">
        <w:rPr>
          <w:rFonts w:ascii="Times New Roman" w:hAnsi="Times New Roman"/>
          <w:b/>
          <w:sz w:val="24"/>
          <w:szCs w:val="24"/>
        </w:rPr>
        <w:t>в грантах</w:t>
      </w:r>
    </w:p>
    <w:p w:rsidR="00EB7791" w:rsidRDefault="00EB7791" w:rsidP="00EB7791">
      <w:pPr>
        <w:pStyle w:val="a6"/>
        <w:ind w:left="142" w:firstLine="578"/>
        <w:rPr>
          <w:rFonts w:ascii="Times New Roman" w:eastAsia="Calibri" w:hAnsi="Times New Roman"/>
          <w:b/>
        </w:rPr>
      </w:pPr>
      <w:r>
        <w:rPr>
          <w:rFonts w:ascii="Times New Roman" w:hAnsi="Times New Roman"/>
          <w:sz w:val="24"/>
          <w:szCs w:val="24"/>
        </w:rPr>
        <w:t>е.</w:t>
      </w:r>
      <w:r w:rsidRPr="0084672D">
        <w:rPr>
          <w:rFonts w:eastAsia="Calibri"/>
        </w:rPr>
        <w:t xml:space="preserve"> </w:t>
      </w:r>
      <w:r>
        <w:rPr>
          <w:rFonts w:ascii="Times New Roman" w:eastAsia="Calibri" w:hAnsi="Times New Roman"/>
        </w:rPr>
        <w:t xml:space="preserve">  научно-исследовательская  работа</w:t>
      </w:r>
      <w:r w:rsidRPr="00E8639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студентки Ахметшиной Иделии в составе республиканской студенческой группы: Разработка федерального 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/>
        </w:rPr>
        <w:t>п</w:t>
      </w:r>
      <w:r w:rsidRPr="00E86390">
        <w:rPr>
          <w:rFonts w:ascii="Times New Roman" w:eastAsia="Calibri" w:hAnsi="Times New Roman"/>
        </w:rPr>
        <w:t>роект</w:t>
      </w:r>
      <w:r>
        <w:rPr>
          <w:rFonts w:ascii="Times New Roman" w:eastAsia="Calibri" w:hAnsi="Times New Roman"/>
        </w:rPr>
        <w:t>а</w:t>
      </w:r>
      <w:r w:rsidRPr="00E86390">
        <w:rPr>
          <w:rFonts w:ascii="Times New Roman" w:eastAsia="Calibri" w:hAnsi="Times New Roman"/>
        </w:rPr>
        <w:t xml:space="preserve"> Росмолодежи «Беги за мной</w:t>
      </w:r>
      <w:r>
        <w:rPr>
          <w:rFonts w:ascii="Times New Roman" w:eastAsia="Calibri" w:hAnsi="Times New Roman"/>
        </w:rPr>
        <w:t xml:space="preserve"> - Татарстан</w:t>
      </w:r>
      <w:r w:rsidRPr="00E86390">
        <w:rPr>
          <w:rFonts w:ascii="Times New Roman" w:eastAsia="Calibri" w:hAnsi="Times New Roman"/>
        </w:rPr>
        <w:t>»</w:t>
      </w:r>
      <w:r>
        <w:rPr>
          <w:rFonts w:ascii="Times New Roman" w:eastAsia="Calibri" w:hAnsi="Times New Roman"/>
        </w:rPr>
        <w:t>. Всероссийский конкурс молодежных проектов</w:t>
      </w:r>
      <w:r w:rsidRPr="00E86390">
        <w:rPr>
          <w:rFonts w:ascii="Times New Roman" w:eastAsia="Calibri" w:hAnsi="Times New Roman"/>
        </w:rPr>
        <w:t xml:space="preserve"> </w:t>
      </w:r>
      <w:r w:rsidRPr="0084672D">
        <w:rPr>
          <w:rFonts w:ascii="Times New Roman" w:eastAsia="Calibri" w:hAnsi="Times New Roman"/>
          <w:b/>
        </w:rPr>
        <w:t>(получен грант 50 000 руб.)</w:t>
      </w:r>
    </w:p>
    <w:p w:rsidR="00EB7791" w:rsidRDefault="00EB7791" w:rsidP="00EB7791">
      <w:pPr>
        <w:pStyle w:val="a6"/>
        <w:ind w:left="142" w:firstLine="578"/>
        <w:rPr>
          <w:rFonts w:ascii="Times New Roman" w:eastAsia="Calibri" w:hAnsi="Times New Roman"/>
          <w:b/>
        </w:rPr>
      </w:pPr>
      <w:proofErr w:type="gramStart"/>
      <w:r w:rsidRPr="0084672D">
        <w:rPr>
          <w:rFonts w:ascii="Times New Roman" w:eastAsia="Calibri" w:hAnsi="Times New Roman"/>
        </w:rPr>
        <w:t>ж</w:t>
      </w:r>
      <w:proofErr w:type="gramEnd"/>
      <w:r w:rsidRPr="0084672D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хозяйственно-договорная тема (проект) «Создание брендбука для ОАО «Акибанк» - разработчик графической части Сафронова Вероника </w:t>
      </w:r>
      <w:r w:rsidRPr="0084672D">
        <w:rPr>
          <w:rFonts w:ascii="Times New Roman" w:eastAsia="Calibri" w:hAnsi="Times New Roman"/>
          <w:b/>
        </w:rPr>
        <w:t>(получен грант 10000 руб.)</w:t>
      </w:r>
    </w:p>
    <w:p w:rsidR="00EB7791" w:rsidRDefault="00EB7791" w:rsidP="00EB7791">
      <w:pPr>
        <w:pStyle w:val="a6"/>
        <w:ind w:left="142" w:firstLine="578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з. </w:t>
      </w:r>
      <w:r w:rsidRPr="0084672D">
        <w:rPr>
          <w:rFonts w:ascii="Times New Roman" w:eastAsia="Calibri" w:hAnsi="Times New Roman"/>
        </w:rPr>
        <w:t>хозяйственно-договорная тема (проект)</w:t>
      </w:r>
      <w:r>
        <w:rPr>
          <w:rFonts w:ascii="Times New Roman" w:eastAsia="Calibri" w:hAnsi="Times New Roman"/>
        </w:rPr>
        <w:t xml:space="preserve"> «Создание брендбука для ОАО «Акибанк» - разработчик интерьерной и средовой части  Мингазин Айнур </w:t>
      </w:r>
      <w:r w:rsidRPr="0084672D">
        <w:rPr>
          <w:rFonts w:ascii="Times New Roman" w:eastAsia="Calibri" w:hAnsi="Times New Roman"/>
          <w:b/>
        </w:rPr>
        <w:t>(получен грант 10000 руб.)</w:t>
      </w:r>
    </w:p>
    <w:p w:rsidR="00EB7791" w:rsidRPr="00452E63" w:rsidRDefault="00EB7791" w:rsidP="00EB7791">
      <w:pPr>
        <w:pStyle w:val="a6"/>
        <w:ind w:left="142" w:firstLine="578"/>
        <w:rPr>
          <w:rFonts w:ascii="Times New Roman" w:eastAsia="Calibri" w:hAnsi="Times New Roman"/>
          <w:b/>
        </w:rPr>
      </w:pPr>
      <w:r w:rsidRPr="0084672D">
        <w:rPr>
          <w:rFonts w:ascii="Times New Roman" w:eastAsia="Calibri" w:hAnsi="Times New Roman"/>
        </w:rPr>
        <w:t>и.</w:t>
      </w:r>
      <w:r>
        <w:rPr>
          <w:rFonts w:ascii="Times New Roman" w:eastAsia="Calibri" w:hAnsi="Times New Roman"/>
        </w:rPr>
        <w:t xml:space="preserve"> </w:t>
      </w:r>
      <w:r w:rsidRPr="0084672D">
        <w:rPr>
          <w:rFonts w:ascii="Times New Roman" w:eastAsia="Calibri" w:hAnsi="Times New Roman"/>
        </w:rPr>
        <w:t>проект с</w:t>
      </w:r>
      <w:r>
        <w:rPr>
          <w:rFonts w:ascii="Times New Roman" w:eastAsia="Calibri" w:hAnsi="Times New Roman"/>
        </w:rPr>
        <w:t xml:space="preserve">тудентки Ахметшиной И. </w:t>
      </w:r>
      <w:r w:rsidRPr="0084672D">
        <w:rPr>
          <w:rFonts w:ascii="Times New Roman" w:eastAsia="Calibri" w:hAnsi="Times New Roman"/>
        </w:rPr>
        <w:t>«Беги за мной – Татарстан»</w:t>
      </w:r>
      <w:proofErr w:type="gramStart"/>
      <w:r w:rsidRPr="0084672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,</w:t>
      </w:r>
      <w:proofErr w:type="gramEnd"/>
      <w:r>
        <w:rPr>
          <w:rFonts w:ascii="Times New Roman" w:eastAsia="Calibri" w:hAnsi="Times New Roman"/>
        </w:rPr>
        <w:t xml:space="preserve"> участие в конкурсе «Лучшие молодежные инновационные проекты Татарстана-2013» </w:t>
      </w:r>
      <w:r w:rsidRPr="0084672D">
        <w:rPr>
          <w:rFonts w:ascii="Times New Roman" w:eastAsia="Calibri" w:hAnsi="Times New Roman"/>
          <w:b/>
        </w:rPr>
        <w:t>(получен грант 20 000 руб.)</w:t>
      </w:r>
    </w:p>
    <w:p w:rsidR="00EB7791" w:rsidRPr="0084672D" w:rsidRDefault="00EB7791" w:rsidP="00EB779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EB7791" w:rsidRPr="00772C10" w:rsidRDefault="00EB7791" w:rsidP="00EB7791">
      <w:pPr>
        <w:pStyle w:val="a6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C12F6">
        <w:rPr>
          <w:rFonts w:ascii="Times New Roman" w:hAnsi="Times New Roman"/>
          <w:b/>
          <w:sz w:val="24"/>
          <w:szCs w:val="24"/>
        </w:rPr>
        <w:t>2. Научная работа педагогов КИИД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84672D">
        <w:t xml:space="preserve">        Профессорско-преподавательский состав</w:t>
      </w:r>
      <w:r>
        <w:rPr>
          <w:b/>
        </w:rPr>
        <w:t xml:space="preserve"> </w:t>
      </w:r>
      <w:r w:rsidRPr="00772C10">
        <w:rPr>
          <w:shd w:val="clear" w:color="auto" w:fill="FFFFFF"/>
        </w:rPr>
        <w:t>КИИД выполняет фундаментальные и прикладные научные исследо</w:t>
      </w:r>
      <w:r>
        <w:rPr>
          <w:shd w:val="clear" w:color="auto" w:fill="FFFFFF"/>
        </w:rPr>
        <w:t xml:space="preserve">вания по широкому спектру научных направлений </w:t>
      </w:r>
      <w:r w:rsidRPr="00772C10">
        <w:rPr>
          <w:shd w:val="clear" w:color="auto" w:fill="FFFFFF"/>
        </w:rPr>
        <w:t xml:space="preserve"> и является одним из</w:t>
      </w:r>
      <w:r w:rsidRPr="00772C10">
        <w:rPr>
          <w:b/>
          <w:i/>
          <w:shd w:val="clear" w:color="auto" w:fill="FFFFFF"/>
        </w:rPr>
        <w:t xml:space="preserve"> </w:t>
      </w:r>
      <w:r w:rsidRPr="00772C10">
        <w:rPr>
          <w:b/>
        </w:rPr>
        <w:t xml:space="preserve">значимых </w:t>
      </w:r>
      <w:r w:rsidRPr="00772C10">
        <w:rPr>
          <w:shd w:val="clear" w:color="auto" w:fill="FFFFFF"/>
        </w:rPr>
        <w:t>нау</w:t>
      </w:r>
      <w:r w:rsidRPr="00772C10">
        <w:rPr>
          <w:shd w:val="clear" w:color="auto" w:fill="FFFFFF"/>
        </w:rPr>
        <w:t>ч</w:t>
      </w:r>
      <w:r w:rsidRPr="00772C10">
        <w:rPr>
          <w:shd w:val="clear" w:color="auto" w:fill="FFFFFF"/>
        </w:rPr>
        <w:t xml:space="preserve">ным и исследовательским центром </w:t>
      </w:r>
      <w:r w:rsidRPr="00772C10">
        <w:rPr>
          <w:b/>
        </w:rPr>
        <w:t xml:space="preserve">в области дизайна и </w:t>
      </w:r>
      <w:proofErr w:type="gramStart"/>
      <w:r w:rsidRPr="00772C10">
        <w:rPr>
          <w:b/>
        </w:rPr>
        <w:t>дизайн-образования</w:t>
      </w:r>
      <w:proofErr w:type="gramEnd"/>
      <w:r w:rsidRPr="00772C10">
        <w:rPr>
          <w:b/>
        </w:rPr>
        <w:t xml:space="preserve"> в регионе.</w:t>
      </w:r>
      <w:r w:rsidRPr="00772C10">
        <w:rPr>
          <w:shd w:val="clear" w:color="auto" w:fill="FFFFFF"/>
        </w:rPr>
        <w:t xml:space="preserve"> Основной целью процесса является развитие наук посредством совместных научных исследований и творческой деятельности научно-педагогических работников и обучающихся. Научные результаты используются в образовательном процессе и применяются в различных отраслях промышле</w:t>
      </w:r>
      <w:r w:rsidRPr="00772C10">
        <w:rPr>
          <w:shd w:val="clear" w:color="auto" w:fill="FFFFFF"/>
        </w:rPr>
        <w:t>н</w:t>
      </w:r>
      <w:r w:rsidRPr="00772C10">
        <w:rPr>
          <w:shd w:val="clear" w:color="auto" w:fill="FFFFFF"/>
        </w:rPr>
        <w:t>ности</w:t>
      </w:r>
      <w:r w:rsidRPr="00772C10">
        <w:t>.</w:t>
      </w:r>
    </w:p>
    <w:p w:rsidR="00EB7791" w:rsidRPr="00772C10" w:rsidRDefault="00EB7791" w:rsidP="00EB7791">
      <w:pPr>
        <w:spacing w:line="360" w:lineRule="auto"/>
        <w:ind w:firstLine="840"/>
      </w:pPr>
      <w:r w:rsidRPr="00772C10">
        <w:t>Процесс планирования НИР в КИИД координируется проректором по научной работе. Тематика и результаты научных исследований принимаются Ученым советом и утверждаются ре</w:t>
      </w:r>
      <w:r w:rsidRPr="00772C10">
        <w:t>к</w:t>
      </w:r>
      <w:r w:rsidRPr="00772C10">
        <w:t xml:space="preserve">тором. 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772C10">
        <w:t>Планирование документально подтверждается и зафиксировано в планах НИР КИИД, планах проведения научных конференций и семинаров, планах издательской деятельности (и</w:t>
      </w:r>
      <w:r w:rsidRPr="00772C10">
        <w:t>з</w:t>
      </w:r>
      <w:r w:rsidRPr="00772C10">
        <w:t>дания сборников научных статей и монографий, учебников, учебных пособий).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772C10">
        <w:t>Оценка результативности и эффективности процесса, мониторинг, ан</w:t>
      </w:r>
      <w:r w:rsidRPr="00772C10">
        <w:t>а</w:t>
      </w:r>
      <w:r w:rsidRPr="00772C10">
        <w:t>лиз и контроль осуществляются проректором по научной работе.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772C10">
        <w:t>Обязательными документами и записями, являются внутренние норм</w:t>
      </w:r>
      <w:r w:rsidRPr="00772C10">
        <w:t>а</w:t>
      </w:r>
      <w:r w:rsidRPr="00772C10">
        <w:t>тивные документы (отчеты по научно-исследовательской деятельности и нау</w:t>
      </w:r>
      <w:r w:rsidRPr="00772C10">
        <w:t>ч</w:t>
      </w:r>
      <w:r w:rsidRPr="00772C10">
        <w:t>но-исследовательской работе студентов):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772C10">
        <w:lastRenderedPageBreak/>
        <w:t>а) Информация о научно-технической продукции научно-исследовательской деятельности содержится в о</w:t>
      </w:r>
      <w:r w:rsidRPr="00772C10">
        <w:t>т</w:t>
      </w:r>
      <w:r w:rsidRPr="00772C10">
        <w:t>чётах о научной и инновационной деятельности   КИИД, публикуется в</w:t>
      </w:r>
      <w:r w:rsidRPr="00772C10">
        <w:rPr>
          <w:bCs/>
        </w:rPr>
        <w:t xml:space="preserve"> </w:t>
      </w:r>
      <w:r w:rsidRPr="00772C10">
        <w:t>ежеквартальной газете КИИД,</w:t>
      </w:r>
      <w:r>
        <w:t xml:space="preserve"> электронном журнале КИИД, </w:t>
      </w:r>
      <w:r w:rsidRPr="00772C10">
        <w:t xml:space="preserve"> на сайте  КИИД, научно-технических отчетах конкре</w:t>
      </w:r>
      <w:r w:rsidRPr="00772C10">
        <w:t>т</w:t>
      </w:r>
      <w:r w:rsidRPr="00772C10">
        <w:t>ных проектов по НИР.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772C10">
        <w:t>б) Материалы научных исследований докладываются и обсуждаются на научных конференциях, семинарах различного уровня, публикуются в научных изданиях, сборниках, монографиях, учебных и учебно-методических пособиях. Удовлетворённость качеством научно-технической продукции  научно-исследовательской деятельности оценивае</w:t>
      </w:r>
      <w:r w:rsidRPr="00772C10">
        <w:t>т</w:t>
      </w:r>
      <w:r w:rsidRPr="00772C10">
        <w:t xml:space="preserve">ся по количеству: </w:t>
      </w:r>
    </w:p>
    <w:p w:rsidR="00EB7791" w:rsidRPr="00772C10" w:rsidRDefault="00EB7791" w:rsidP="00EB7791">
      <w:pPr>
        <w:tabs>
          <w:tab w:val="num" w:pos="-700"/>
        </w:tabs>
        <w:spacing w:line="360" w:lineRule="auto"/>
        <w:ind w:firstLine="840"/>
      </w:pPr>
      <w:r w:rsidRPr="00772C10">
        <w:t>- поданных заявок на патенты, гранты, конкурсы;</w:t>
      </w:r>
    </w:p>
    <w:p w:rsidR="00EB7791" w:rsidRPr="00772C10" w:rsidRDefault="00EB7791" w:rsidP="00EB7791">
      <w:pPr>
        <w:tabs>
          <w:tab w:val="num" w:pos="-700"/>
        </w:tabs>
        <w:spacing w:line="360" w:lineRule="auto"/>
        <w:ind w:firstLine="840"/>
      </w:pPr>
      <w:r w:rsidRPr="00772C10">
        <w:t>- сделанных докладов по научным тематикам;</w:t>
      </w:r>
    </w:p>
    <w:p w:rsidR="00EB7791" w:rsidRPr="00772C10" w:rsidRDefault="00EB7791" w:rsidP="00EB7791">
      <w:pPr>
        <w:tabs>
          <w:tab w:val="num" w:pos="-700"/>
        </w:tabs>
        <w:spacing w:line="360" w:lineRule="auto"/>
        <w:ind w:firstLine="840"/>
      </w:pPr>
      <w:r w:rsidRPr="00772C10">
        <w:t>- направленных для публикации и опубликованных работ;</w:t>
      </w:r>
    </w:p>
    <w:p w:rsidR="00EB7791" w:rsidRPr="00772C10" w:rsidRDefault="00EB7791" w:rsidP="00EB7791">
      <w:pPr>
        <w:tabs>
          <w:tab w:val="num" w:pos="-700"/>
        </w:tabs>
        <w:spacing w:line="360" w:lineRule="auto"/>
        <w:ind w:firstLine="840"/>
      </w:pPr>
      <w:r w:rsidRPr="00772C10">
        <w:t>- представленных к защите и защищённых квалификационных работ;</w:t>
      </w:r>
    </w:p>
    <w:p w:rsidR="00EB7791" w:rsidRPr="00772C10" w:rsidRDefault="00EB7791" w:rsidP="00EB7791">
      <w:pPr>
        <w:tabs>
          <w:tab w:val="num" w:pos="-700"/>
        </w:tabs>
        <w:spacing w:line="360" w:lineRule="auto"/>
        <w:ind w:firstLine="840"/>
      </w:pPr>
      <w:r w:rsidRPr="00772C10">
        <w:t>- участников и победителей конкурсов научных  и творческих работ;</w:t>
      </w:r>
    </w:p>
    <w:p w:rsidR="00EB7791" w:rsidRPr="00772C10" w:rsidRDefault="00EB7791" w:rsidP="00EB7791">
      <w:pPr>
        <w:tabs>
          <w:tab w:val="num" w:pos="-700"/>
        </w:tabs>
        <w:spacing w:line="360" w:lineRule="auto"/>
        <w:ind w:firstLine="840"/>
      </w:pPr>
      <w:r w:rsidRPr="00772C10">
        <w:t>-участников научных конференций, творческих конкурсов различного уровня.</w:t>
      </w:r>
    </w:p>
    <w:p w:rsidR="00EB7791" w:rsidRPr="00772C10" w:rsidRDefault="00EB7791" w:rsidP="00EB7791">
      <w:pPr>
        <w:spacing w:line="360" w:lineRule="auto"/>
        <w:ind w:firstLine="540"/>
        <w:jc w:val="both"/>
      </w:pPr>
      <w:r w:rsidRPr="00772C10">
        <w:t>В соответствии с перечисленными приоритетами в КИИД проводятся н</w:t>
      </w:r>
      <w:r w:rsidRPr="00772C10">
        <w:t>е</w:t>
      </w:r>
      <w:r w:rsidRPr="00772C10">
        <w:t>обходимые мероприятия для установления связи с потребителями:</w:t>
      </w:r>
    </w:p>
    <w:p w:rsidR="00EB7791" w:rsidRPr="00772C10" w:rsidRDefault="00EB7791" w:rsidP="00EB7791">
      <w:pPr>
        <w:tabs>
          <w:tab w:val="num" w:pos="-700"/>
          <w:tab w:val="num" w:pos="900"/>
        </w:tabs>
        <w:spacing w:line="360" w:lineRule="auto"/>
        <w:ind w:firstLine="840"/>
      </w:pPr>
      <w:r w:rsidRPr="00772C10">
        <w:t>- создание и совершенствование на факультетах баз данных студентов, выпускников и работодателей;</w:t>
      </w:r>
    </w:p>
    <w:p w:rsidR="00EB7791" w:rsidRPr="00772C10" w:rsidRDefault="00EB7791" w:rsidP="00EB7791">
      <w:pPr>
        <w:tabs>
          <w:tab w:val="num" w:pos="-700"/>
          <w:tab w:val="num" w:pos="900"/>
        </w:tabs>
        <w:spacing w:line="360" w:lineRule="auto"/>
        <w:ind w:firstLine="840"/>
      </w:pPr>
      <w:r w:rsidRPr="00772C10">
        <w:t>- поддержка Web-сайта, форума;</w:t>
      </w:r>
    </w:p>
    <w:p w:rsidR="00EB7791" w:rsidRPr="00772C10" w:rsidRDefault="00EB7791" w:rsidP="00EB7791">
      <w:pPr>
        <w:tabs>
          <w:tab w:val="num" w:pos="-700"/>
          <w:tab w:val="num" w:pos="900"/>
        </w:tabs>
        <w:spacing w:line="360" w:lineRule="auto"/>
        <w:ind w:firstLine="840"/>
      </w:pPr>
      <w:r w:rsidRPr="00772C10">
        <w:t>- размещение соответствующих материалов в ежеквартальной газете КИИД и других средствах масс</w:t>
      </w:r>
      <w:r w:rsidRPr="00772C10">
        <w:t>о</w:t>
      </w:r>
      <w:r w:rsidRPr="00772C10">
        <w:t>вой информации;</w:t>
      </w:r>
    </w:p>
    <w:p w:rsidR="00EB7791" w:rsidRPr="00772C10" w:rsidRDefault="00EB7791" w:rsidP="00EB7791">
      <w:pPr>
        <w:tabs>
          <w:tab w:val="num" w:pos="-700"/>
          <w:tab w:val="num" w:pos="900"/>
        </w:tabs>
        <w:spacing w:line="360" w:lineRule="auto"/>
        <w:ind w:firstLine="840"/>
      </w:pPr>
      <w:r w:rsidRPr="00772C10">
        <w:t xml:space="preserve">- распространение рекламно-информационной продукции. </w:t>
      </w:r>
    </w:p>
    <w:p w:rsidR="00EB7791" w:rsidRPr="00772C10" w:rsidRDefault="00EB7791" w:rsidP="00EB7791">
      <w:pPr>
        <w:spacing w:line="360" w:lineRule="auto"/>
        <w:ind w:firstLine="720"/>
        <w:jc w:val="both"/>
      </w:pPr>
      <w:r w:rsidRPr="00772C10">
        <w:t>Подготовка к планированию НИР осуществляется проректором по н</w:t>
      </w:r>
      <w:r>
        <w:t xml:space="preserve">аучной работе </w:t>
      </w:r>
      <w:r w:rsidRPr="00772C10">
        <w:t xml:space="preserve"> на основе анализа ежегодных отчетов по НИР, анализа востребованности научных направлений, развиваемых в КИИД, анализа договоров о научном сотрудничестве, заключенных в предшествующий план</w:t>
      </w:r>
      <w:r w:rsidRPr="00772C10">
        <w:t>и</w:t>
      </w:r>
      <w:r w:rsidRPr="00772C10">
        <w:t>рованию период.</w:t>
      </w:r>
    </w:p>
    <w:p w:rsidR="00EB7791" w:rsidRPr="00772C10" w:rsidRDefault="00EB7791" w:rsidP="00EB7791">
      <w:pPr>
        <w:spacing w:line="360" w:lineRule="auto"/>
        <w:ind w:firstLine="840"/>
        <w:jc w:val="both"/>
      </w:pPr>
      <w:r w:rsidRPr="00772C10">
        <w:lastRenderedPageBreak/>
        <w:t>Научные направления соотве</w:t>
      </w:r>
      <w:r w:rsidRPr="00772C10">
        <w:t>т</w:t>
      </w:r>
      <w:r w:rsidRPr="00772C10">
        <w:t>ствуют профилю подготовки специалистов в институте. Научная деятельность в институте регламентируется Законом РФ от 10.07.92 № 3266-1 (с изменением от 16.03.2006 № 42-ФЗ) «Об образовании», З</w:t>
      </w:r>
      <w:r w:rsidRPr="00772C10">
        <w:t>а</w:t>
      </w:r>
      <w:r w:rsidRPr="00772C10">
        <w:t xml:space="preserve">коном РФ от 23.08.96 №127-ФЗ «О науке и государственной научно-технической политике», уставом  КИИД. </w:t>
      </w:r>
    </w:p>
    <w:p w:rsidR="00EB7791" w:rsidRPr="00772C10" w:rsidRDefault="00EB7791" w:rsidP="00EB7791">
      <w:pPr>
        <w:spacing w:line="360" w:lineRule="auto"/>
        <w:ind w:firstLine="840"/>
        <w:jc w:val="both"/>
        <w:rPr>
          <w:b/>
        </w:rPr>
      </w:pPr>
      <w:r w:rsidRPr="00772C10">
        <w:t>Научно-исследовательская работа выполняется научно-педагогическими работниками высшей квалификации. Научными руководителями тем и прое</w:t>
      </w:r>
      <w:r w:rsidRPr="00772C10">
        <w:t>к</w:t>
      </w:r>
      <w:r w:rsidRPr="00772C10">
        <w:t>тов являются доктора наук, профессора, кандидаты наук, научные сотрудники, института. Научно-исследовательская деятельность осуществляется на основе хозяйственных договоров посредством совместных нау</w:t>
      </w:r>
      <w:r w:rsidRPr="00772C10">
        <w:t>ч</w:t>
      </w:r>
      <w:r w:rsidRPr="00772C10">
        <w:t>ных исследований и творческой деятельности научно-педагогических работников и обучающихся, в том числе на условиях совмест</w:t>
      </w:r>
      <w:r w:rsidRPr="00772C10">
        <w:t>и</w:t>
      </w:r>
      <w:r w:rsidRPr="00772C10">
        <w:t xml:space="preserve">тельства с предприятиями, учреждениями и организациями независимо от форм собственности. Научные результаты используются в образовательном процессе. </w:t>
      </w:r>
    </w:p>
    <w:p w:rsidR="00EB7791" w:rsidRPr="00772C10" w:rsidRDefault="00EB7791" w:rsidP="00EB7791">
      <w:pPr>
        <w:spacing w:line="360" w:lineRule="auto"/>
        <w:ind w:firstLine="840"/>
        <w:jc w:val="both"/>
        <w:rPr>
          <w:bCs/>
        </w:rPr>
      </w:pPr>
      <w:r w:rsidRPr="00772C10">
        <w:rPr>
          <w:bCs/>
        </w:rPr>
        <w:t>Научная деятельность планируется каждым преподавателем в конце к</w:t>
      </w:r>
      <w:r w:rsidRPr="00772C10">
        <w:rPr>
          <w:bCs/>
        </w:rPr>
        <w:t>а</w:t>
      </w:r>
      <w:r w:rsidRPr="00772C10">
        <w:rPr>
          <w:bCs/>
        </w:rPr>
        <w:t>лендарного года с учетом профиля кафедры, формируется единый план научной работы КИИД, а также, примерный план редакционно-издательской деятельности, которые обсуждаются и утверждаются Уч</w:t>
      </w:r>
      <w:r w:rsidRPr="00772C10">
        <w:rPr>
          <w:bCs/>
        </w:rPr>
        <w:t>е</w:t>
      </w:r>
      <w:r w:rsidRPr="00772C10">
        <w:rPr>
          <w:bCs/>
        </w:rPr>
        <w:t>ным Советом КИИД. Приоритетом пользуются планы, ориентированные на выполнение кафедральных и межкафедральных научных тем.</w:t>
      </w:r>
    </w:p>
    <w:p w:rsidR="00EB7791" w:rsidRPr="00772C10" w:rsidRDefault="00EB7791" w:rsidP="00EB7791">
      <w:pPr>
        <w:spacing w:line="360" w:lineRule="auto"/>
        <w:ind w:firstLine="840"/>
        <w:jc w:val="both"/>
        <w:rPr>
          <w:b/>
          <w:i/>
        </w:rPr>
      </w:pPr>
      <w:r w:rsidRPr="00772C10">
        <w:t>Проведение конференций, школ-семинаров, мастер-классов, выставок</w:t>
      </w:r>
      <w:r w:rsidRPr="00772C10">
        <w:rPr>
          <w:b/>
        </w:rPr>
        <w:t xml:space="preserve"> </w:t>
      </w:r>
      <w:r w:rsidRPr="00772C10">
        <w:t>является вспомогательным проце</w:t>
      </w:r>
      <w:r w:rsidRPr="00772C10">
        <w:t>с</w:t>
      </w:r>
      <w:r w:rsidRPr="00772C10">
        <w:t>сом,</w:t>
      </w:r>
      <w:r w:rsidRPr="00772C10">
        <w:rPr>
          <w:b/>
        </w:rPr>
        <w:t xml:space="preserve"> </w:t>
      </w:r>
      <w:r w:rsidRPr="00772C10">
        <w:t>направленным на апробацию новых научных результатов, о</w:t>
      </w:r>
      <w:r w:rsidRPr="00772C10">
        <w:rPr>
          <w:bCs/>
        </w:rPr>
        <w:t>бмен инфо</w:t>
      </w:r>
      <w:r w:rsidRPr="00772C10">
        <w:rPr>
          <w:bCs/>
        </w:rPr>
        <w:t>р</w:t>
      </w:r>
      <w:r w:rsidRPr="00772C10">
        <w:rPr>
          <w:bCs/>
        </w:rPr>
        <w:t xml:space="preserve">мацией, интеграцию с научными и производственными структурами. </w:t>
      </w:r>
    </w:p>
    <w:p w:rsidR="00EB7791" w:rsidRPr="00772C10" w:rsidRDefault="00EB7791" w:rsidP="00EB7791">
      <w:pPr>
        <w:spacing w:before="200" w:line="360" w:lineRule="auto"/>
        <w:ind w:left="80" w:right="200" w:firstLine="600"/>
        <w:jc w:val="both"/>
      </w:pPr>
      <w:proofErr w:type="gramStart"/>
      <w:r w:rsidRPr="00772C10">
        <w:rPr>
          <w:bCs/>
        </w:rPr>
        <w:t>За</w:t>
      </w:r>
      <w:r w:rsidRPr="00772C10">
        <w:t xml:space="preserve"> последние годы в Камском институте искусств и дизайна проделана большая работа по реализации различных направлений и форм научно-исследовательской деятельности, порядок организации которой регламентируется </w:t>
      </w:r>
      <w:r w:rsidRPr="00772C10">
        <w:rPr>
          <w:b/>
        </w:rPr>
        <w:t>«Положением о научной работе»</w:t>
      </w:r>
      <w:r w:rsidRPr="00772C10">
        <w:t xml:space="preserve"> (утверждено на заседании Ученого совета 26.11.07 г., протокол №8), </w:t>
      </w:r>
      <w:r w:rsidRPr="00772C10">
        <w:rPr>
          <w:b/>
        </w:rPr>
        <w:t>«Положением о научном студенческом обществе»</w:t>
      </w:r>
      <w:r w:rsidRPr="00772C10">
        <w:t xml:space="preserve"> (утверждено на заседании Ученого совета 26.11.07 г., протокол №8),</w:t>
      </w:r>
      <w:r w:rsidRPr="00772C10">
        <w:rPr>
          <w:b/>
        </w:rPr>
        <w:t xml:space="preserve"> «Положением о научно-методическом совете института» </w:t>
      </w:r>
      <w:r w:rsidRPr="00772C10">
        <w:t>(утверждено на заседании Ученого</w:t>
      </w:r>
      <w:proofErr w:type="gramEnd"/>
      <w:r w:rsidRPr="00772C10">
        <w:t xml:space="preserve"> совета 26.11.07 г., протокол №8)</w:t>
      </w:r>
      <w:r w:rsidRPr="00772C10">
        <w:rPr>
          <w:b/>
        </w:rPr>
        <w:t xml:space="preserve">, «Положением о методических комиссиях по специальности» » </w:t>
      </w:r>
      <w:r w:rsidRPr="00772C10">
        <w:t>(утверждено на заседании Ученого совета 26.11.07 г., протокол №8), решениями Ученого совета вуза.</w:t>
      </w:r>
    </w:p>
    <w:p w:rsidR="00EB7791" w:rsidRPr="00772C10" w:rsidRDefault="00EB7791" w:rsidP="00EB7791">
      <w:pPr>
        <w:spacing w:line="360" w:lineRule="auto"/>
        <w:ind w:firstLine="709"/>
        <w:jc w:val="both"/>
      </w:pPr>
      <w:r w:rsidRPr="00772C10">
        <w:t>Научная р</w:t>
      </w:r>
      <w:r>
        <w:t xml:space="preserve">абота в институте </w:t>
      </w:r>
      <w:r w:rsidRPr="00772C10">
        <w:t xml:space="preserve"> охватывала  следующие научные направления:</w:t>
      </w:r>
    </w:p>
    <w:p w:rsidR="00EB7791" w:rsidRPr="00772C10" w:rsidRDefault="00EB7791" w:rsidP="00EB7791">
      <w:pPr>
        <w:numPr>
          <w:ilvl w:val="0"/>
          <w:numId w:val="24"/>
        </w:numPr>
        <w:tabs>
          <w:tab w:val="clear" w:pos="1968"/>
          <w:tab w:val="num" w:pos="1080"/>
        </w:tabs>
        <w:spacing w:line="360" w:lineRule="auto"/>
        <w:ind w:hanging="1248"/>
        <w:jc w:val="both"/>
      </w:pPr>
      <w:r w:rsidRPr="00772C10">
        <w:t>общая педагогика, история педагогики и образования;</w:t>
      </w:r>
    </w:p>
    <w:p w:rsidR="00EB7791" w:rsidRPr="00772C10" w:rsidRDefault="00EB7791" w:rsidP="00EB7791">
      <w:pPr>
        <w:numPr>
          <w:ilvl w:val="0"/>
          <w:numId w:val="24"/>
        </w:numPr>
        <w:tabs>
          <w:tab w:val="clear" w:pos="1968"/>
          <w:tab w:val="num" w:pos="1080"/>
        </w:tabs>
        <w:spacing w:line="360" w:lineRule="auto"/>
        <w:ind w:hanging="1248"/>
        <w:jc w:val="both"/>
      </w:pPr>
      <w:r w:rsidRPr="00772C10">
        <w:lastRenderedPageBreak/>
        <w:t>техническая эстетика и дизайн;</w:t>
      </w:r>
    </w:p>
    <w:p w:rsidR="00EB7791" w:rsidRPr="00772C10" w:rsidRDefault="00EB7791" w:rsidP="00EB7791">
      <w:pPr>
        <w:numPr>
          <w:ilvl w:val="0"/>
          <w:numId w:val="24"/>
        </w:numPr>
        <w:tabs>
          <w:tab w:val="clear" w:pos="1968"/>
          <w:tab w:val="num" w:pos="1080"/>
        </w:tabs>
        <w:spacing w:line="360" w:lineRule="auto"/>
        <w:ind w:hanging="1248"/>
        <w:jc w:val="both"/>
      </w:pPr>
      <w:r w:rsidRPr="00772C10">
        <w:t>теория и история искусств;</w:t>
      </w:r>
    </w:p>
    <w:p w:rsidR="00EB7791" w:rsidRPr="00772C10" w:rsidRDefault="00EB7791" w:rsidP="00EB7791">
      <w:pPr>
        <w:numPr>
          <w:ilvl w:val="0"/>
          <w:numId w:val="24"/>
        </w:numPr>
        <w:tabs>
          <w:tab w:val="clear" w:pos="1968"/>
          <w:tab w:val="num" w:pos="1080"/>
        </w:tabs>
        <w:spacing w:line="360" w:lineRule="auto"/>
        <w:ind w:hanging="1248"/>
        <w:jc w:val="both"/>
      </w:pPr>
      <w:r w:rsidRPr="00772C10">
        <w:t>прикладная культурология;</w:t>
      </w:r>
    </w:p>
    <w:p w:rsidR="00EB7791" w:rsidRPr="00772C10" w:rsidRDefault="00EB7791" w:rsidP="00EB7791">
      <w:pPr>
        <w:numPr>
          <w:ilvl w:val="0"/>
          <w:numId w:val="24"/>
        </w:numPr>
        <w:tabs>
          <w:tab w:val="clear" w:pos="1968"/>
          <w:tab w:val="num" w:pos="1080"/>
        </w:tabs>
        <w:spacing w:line="360" w:lineRule="auto"/>
        <w:ind w:hanging="1248"/>
        <w:jc w:val="both"/>
      </w:pPr>
      <w:r w:rsidRPr="00772C10">
        <w:t>автоматизация и управление технологическими процессами и производствами;</w:t>
      </w:r>
    </w:p>
    <w:p w:rsidR="00EB7791" w:rsidRPr="00772C10" w:rsidRDefault="00EB7791" w:rsidP="00EB7791">
      <w:pPr>
        <w:numPr>
          <w:ilvl w:val="0"/>
          <w:numId w:val="24"/>
        </w:numPr>
        <w:tabs>
          <w:tab w:val="clear" w:pos="1968"/>
          <w:tab w:val="num" w:pos="1080"/>
        </w:tabs>
        <w:spacing w:line="360" w:lineRule="auto"/>
        <w:ind w:hanging="1248"/>
        <w:jc w:val="both"/>
      </w:pPr>
      <w:r w:rsidRPr="00772C10">
        <w:t>теория и методика профессионального образова</w:t>
      </w:r>
      <w:r>
        <w:t>ния (художественная педагогика)</w:t>
      </w:r>
    </w:p>
    <w:p w:rsidR="00EB7791" w:rsidRPr="00772C10" w:rsidRDefault="00EB7791" w:rsidP="00EB7791">
      <w:pPr>
        <w:tabs>
          <w:tab w:val="left" w:pos="0"/>
        </w:tabs>
        <w:spacing w:line="360" w:lineRule="auto"/>
        <w:ind w:firstLine="720"/>
        <w:jc w:val="both"/>
      </w:pPr>
      <w:r>
        <w:t xml:space="preserve"> В</w:t>
      </w:r>
      <w:r w:rsidRPr="00772C10">
        <w:t xml:space="preserve"> число научных исследований ППС КИИД стали входить научные школы, решающие художественно - творческие проблемы следующих направлений:</w:t>
      </w:r>
    </w:p>
    <w:p w:rsidR="00EB7791" w:rsidRPr="00772C10" w:rsidRDefault="00EB7791" w:rsidP="00EB7791">
      <w:pPr>
        <w:tabs>
          <w:tab w:val="left" w:pos="0"/>
        </w:tabs>
        <w:spacing w:line="360" w:lineRule="auto"/>
        <w:ind w:firstLine="720"/>
        <w:jc w:val="both"/>
      </w:pPr>
      <w:r w:rsidRPr="00772C10">
        <w:t>• региональное развитие идей Строгановской школы дизайна;</w:t>
      </w:r>
    </w:p>
    <w:p w:rsidR="00EB7791" w:rsidRPr="00772C10" w:rsidRDefault="00EB7791" w:rsidP="00EB7791">
      <w:pPr>
        <w:tabs>
          <w:tab w:val="left" w:pos="0"/>
        </w:tabs>
        <w:spacing w:line="360" w:lineRule="auto"/>
        <w:ind w:firstLine="720"/>
        <w:jc w:val="both"/>
      </w:pPr>
      <w:r w:rsidRPr="00772C10">
        <w:t>•развитие художественных направлений деятельности (рисунок, живопись, ДПИ) в формировании проектной культуры дизайнера;</w:t>
      </w:r>
    </w:p>
    <w:p w:rsidR="00EB7791" w:rsidRPr="00772C10" w:rsidRDefault="00EB7791" w:rsidP="00EB7791">
      <w:pPr>
        <w:tabs>
          <w:tab w:val="left" w:pos="0"/>
        </w:tabs>
        <w:spacing w:line="360" w:lineRule="auto"/>
        <w:ind w:firstLine="720"/>
        <w:jc w:val="both"/>
      </w:pPr>
      <w:r w:rsidRPr="00772C10">
        <w:t>• композиционно-конструктивные проблемы художественного проектирования интерьера.</w:t>
      </w:r>
    </w:p>
    <w:p w:rsidR="00EB7791" w:rsidRPr="00772C10" w:rsidRDefault="00EB7791" w:rsidP="00EB7791">
      <w:pPr>
        <w:tabs>
          <w:tab w:val="left" w:pos="720"/>
        </w:tabs>
        <w:spacing w:line="360" w:lineRule="auto"/>
        <w:jc w:val="both"/>
      </w:pPr>
      <w:r w:rsidRPr="00772C10">
        <w:tab/>
        <w:t>Все проводимые в институте научные исследования имеют научно-методический, либо прикладной характер, либо осуществляются в виде разработок. Источниками финансирования проводимых научно-исследовательских работ являются денежные средства института, средства хоздоговоров, личные средства преподавателей</w:t>
      </w:r>
      <w:r>
        <w:t>.</w:t>
      </w:r>
    </w:p>
    <w:p w:rsidR="00EB7791" w:rsidRPr="00772C10" w:rsidRDefault="00EB7791" w:rsidP="00EB7791">
      <w:pPr>
        <w:tabs>
          <w:tab w:val="left" w:pos="720"/>
        </w:tabs>
        <w:spacing w:line="360" w:lineRule="auto"/>
        <w:jc w:val="both"/>
      </w:pPr>
      <w:r w:rsidRPr="00772C10">
        <w:tab/>
        <w:t>Итоги научно-исследовательской работы кафедр, преподавателей, доцентов, профессоров представлены в виде монографий, учебников, учебных пособий и статей. Преподаватели выпускающих кафедр проводят постоянную творческую деятельность, это отражено в организации персональных выставок, творческих работ в проектн</w:t>
      </w:r>
      <w:proofErr w:type="gramStart"/>
      <w:r w:rsidRPr="00772C10">
        <w:t>о-</w:t>
      </w:r>
      <w:proofErr w:type="gramEnd"/>
      <w:r w:rsidRPr="00772C10">
        <w:t xml:space="preserve"> дизайнерском направлении и изобразительном (художественно-пластическом) аспектах.</w:t>
      </w:r>
    </w:p>
    <w:p w:rsidR="00EB7791" w:rsidRPr="00772C10" w:rsidRDefault="00EB7791" w:rsidP="00EB7791">
      <w:pPr>
        <w:tabs>
          <w:tab w:val="left" w:pos="720"/>
        </w:tabs>
        <w:spacing w:line="360" w:lineRule="auto"/>
        <w:jc w:val="both"/>
      </w:pPr>
      <w:r w:rsidRPr="00772C10"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2"/>
        <w:gridCol w:w="1023"/>
        <w:gridCol w:w="7"/>
        <w:gridCol w:w="7398"/>
        <w:gridCol w:w="602"/>
        <w:gridCol w:w="1324"/>
        <w:gridCol w:w="482"/>
        <w:gridCol w:w="120"/>
        <w:gridCol w:w="1324"/>
        <w:gridCol w:w="723"/>
        <w:gridCol w:w="1324"/>
      </w:tblGrid>
      <w:tr w:rsidR="00EB7791" w:rsidTr="00206E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Результаты научной, научно-технической и инновационной деятельности ППС КИИД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5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10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единица – 642, человек – 792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60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единиц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работников, имеющих перечисленные результаты,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человек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1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Опубликовано статей в рецензируемых журналах -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научных журналах, включенных в Российский научный индекс цитирования (РИНЦ)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научных журналах мира, индексируемых в базе данных Web of Science или Scopus, -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Web of Science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Scopus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научных журналах мира, индексируемых в зарубежных тематических базах данных (например, Social Science Research Network), признанных научным сообществом (за исключением учтенных по строке 03)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российских научных журналах, включенных в перечень ВАК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Опубликовано научных монографий, глав в монографиях –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за рубежом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Издано публикаций, подготовленных в соавторстве с учеными, являющимися работниками научных и/или образовательных учреждений других государств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Получено грантов –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 зарубежных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6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4. </w:t>
            </w:r>
          </w:p>
        </w:tc>
        <w:tc>
          <w:tcPr>
            <w:tcW w:w="93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цитирований статей, изданных за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последние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лет, в рецензируемых  научных журналах мира,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индексируемых в базе данных Web of Science 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18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цитирований статей, изданных за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последние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лет, в рецензируемых научных журналах мира,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индексируемых в базе данных Scopus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цитирований статей, изданных за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последние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лет,  в рецензируемых научных журналах,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включенных в  РИНЦ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цитирований статей, изданных за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последние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лет,  в зарубежных тематических базах данных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(например, Social Science Research Network), признанных научным сообществом (кроме указанных по строкам 13, 14)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электронных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EB7791" w:rsidTr="00206E31">
        <w:tblPrEx>
          <w:tblCellMar>
            <w:top w:w="0" w:type="dxa"/>
            <w:bottom w:w="0" w:type="dxa"/>
          </w:tblCellMar>
        </w:tblPrEx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791" w:rsidRDefault="00EB7791" w:rsidP="00206E31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Код по ОКЕИ: единица – 642</w:t>
            </w:r>
          </w:p>
        </w:tc>
      </w:tr>
    </w:tbl>
    <w:p w:rsidR="00EB7791" w:rsidRPr="00772C10" w:rsidRDefault="00EB7791" w:rsidP="00EB7791">
      <w:pPr>
        <w:tabs>
          <w:tab w:val="left" w:pos="720"/>
        </w:tabs>
        <w:spacing w:line="360" w:lineRule="auto"/>
        <w:jc w:val="both"/>
      </w:pPr>
    </w:p>
    <w:p w:rsidR="00EB7791" w:rsidRDefault="00EB7791" w:rsidP="00EB779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хозяйственно-договорных тем и грантов:</w:t>
      </w:r>
    </w:p>
    <w:p w:rsidR="00EB7791" w:rsidRDefault="00EB7791" w:rsidP="00EB779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52E6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452E63">
        <w:rPr>
          <w:rFonts w:ascii="Times New Roman" w:hAnsi="Times New Roman"/>
          <w:sz w:val="24"/>
          <w:szCs w:val="24"/>
        </w:rPr>
        <w:t>и</w:t>
      </w:r>
      <w:proofErr w:type="gramEnd"/>
      <w:r w:rsidRPr="00452E63">
        <w:rPr>
          <w:rFonts w:ascii="Times New Roman" w:hAnsi="Times New Roman"/>
          <w:sz w:val="24"/>
          <w:szCs w:val="24"/>
        </w:rPr>
        <w:t xml:space="preserve"> 3013 года были выполнены следующие разработки:</w:t>
      </w:r>
    </w:p>
    <w:p w:rsidR="00EB7791" w:rsidRPr="00452E63" w:rsidRDefault="00EB7791" w:rsidP="00EB779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791" w:rsidRPr="00452E63" w:rsidRDefault="00EB7791" w:rsidP="00EB7791">
      <w:pPr>
        <w:jc w:val="both"/>
        <w:rPr>
          <w:b/>
        </w:rPr>
      </w:pPr>
      <w:r w:rsidRPr="00452E63">
        <w:rPr>
          <w:b/>
        </w:rPr>
        <w:t xml:space="preserve">      Руководители</w:t>
      </w:r>
      <w:r>
        <w:t xml:space="preserve"> </w:t>
      </w:r>
      <w:r w:rsidRPr="00452E63">
        <w:t xml:space="preserve"> </w:t>
      </w:r>
      <w:r w:rsidRPr="00452E63">
        <w:rPr>
          <w:b/>
        </w:rPr>
        <w:t>Новиков Г.А. Нуруллин А.Ф.</w:t>
      </w:r>
    </w:p>
    <w:p w:rsidR="00EB7791" w:rsidRPr="00452E63" w:rsidRDefault="00EB7791" w:rsidP="00EB7791">
      <w:pPr>
        <w:jc w:val="both"/>
      </w:pPr>
      <w:r w:rsidRPr="00452E63">
        <w:t xml:space="preserve"> «Разработка рекламной концепции для Автоградбанка» </w:t>
      </w:r>
      <w:r>
        <w:t xml:space="preserve"> (Ваструкова М, Залятдинов Д.)</w:t>
      </w:r>
    </w:p>
    <w:p w:rsidR="00EB7791" w:rsidRDefault="00EB7791" w:rsidP="00EB7791">
      <w:pPr>
        <w:jc w:val="both"/>
      </w:pPr>
      <w:r w:rsidRPr="00452E63">
        <w:t xml:space="preserve">  «Разработка брендбука для «Акибанка» </w:t>
      </w:r>
      <w:r>
        <w:t xml:space="preserve"> (Сафронова В.,  Мингазин А.)</w:t>
      </w:r>
    </w:p>
    <w:p w:rsidR="00EB7791" w:rsidRPr="00452E63" w:rsidRDefault="00EB7791" w:rsidP="00EB7791">
      <w:pPr>
        <w:jc w:val="both"/>
      </w:pPr>
    </w:p>
    <w:p w:rsidR="00EB7791" w:rsidRPr="00452E63" w:rsidRDefault="00EB7791" w:rsidP="00EB7791">
      <w:pPr>
        <w:jc w:val="both"/>
        <w:rPr>
          <w:b/>
        </w:rPr>
      </w:pPr>
      <w:r w:rsidRPr="00452E63">
        <w:rPr>
          <w:b/>
        </w:rPr>
        <w:t xml:space="preserve">      </w:t>
      </w:r>
      <w:r>
        <w:rPr>
          <w:b/>
        </w:rPr>
        <w:t xml:space="preserve">Руководитель </w:t>
      </w:r>
      <w:r w:rsidRPr="00452E63">
        <w:rPr>
          <w:b/>
        </w:rPr>
        <w:t>Нуруллин А.Ф.</w:t>
      </w:r>
    </w:p>
    <w:p w:rsidR="00EB7791" w:rsidRPr="00452E63" w:rsidRDefault="00EB7791" w:rsidP="00EB7791">
      <w:pPr>
        <w:jc w:val="both"/>
      </w:pPr>
      <w:r w:rsidRPr="00452E63">
        <w:t xml:space="preserve">  « Разработка детской площадки в жилом комплексе Челны Яр»</w:t>
      </w:r>
      <w:r>
        <w:t xml:space="preserve"> (студенты гр.114 – д)</w:t>
      </w:r>
    </w:p>
    <w:p w:rsidR="00EB7791" w:rsidRDefault="00EB7791" w:rsidP="00EB7791">
      <w:pPr>
        <w:jc w:val="both"/>
        <w:rPr>
          <w:b/>
        </w:rPr>
      </w:pPr>
      <w:r>
        <w:t xml:space="preserve"> </w:t>
      </w:r>
      <w:r w:rsidRPr="00452E63">
        <w:t xml:space="preserve"> « Разработка дизайна стоянки ГЦДТ»  </w:t>
      </w:r>
      <w:r>
        <w:t>(студенты гр.291-д)</w:t>
      </w:r>
      <w:r w:rsidRPr="00452E63">
        <w:t xml:space="preserve"> </w:t>
      </w:r>
      <w:r w:rsidRPr="00452E63">
        <w:rPr>
          <w:b/>
        </w:rPr>
        <w:t xml:space="preserve"> </w:t>
      </w:r>
    </w:p>
    <w:p w:rsidR="00EB7791" w:rsidRDefault="00EB7791" w:rsidP="00EB7791">
      <w:pPr>
        <w:jc w:val="both"/>
        <w:rPr>
          <w:b/>
        </w:rPr>
      </w:pPr>
    </w:p>
    <w:p w:rsidR="00EB7791" w:rsidRPr="00452E63" w:rsidRDefault="00EB7791" w:rsidP="00EB7791">
      <w:pPr>
        <w:jc w:val="both"/>
        <w:rPr>
          <w:b/>
        </w:rPr>
      </w:pPr>
      <w:r>
        <w:rPr>
          <w:b/>
        </w:rPr>
        <w:lastRenderedPageBreak/>
        <w:t>Руководитель Новиков Г.А.</w:t>
      </w:r>
    </w:p>
    <w:p w:rsidR="00EB7791" w:rsidRDefault="00EB7791" w:rsidP="00EB7791">
      <w:pPr>
        <w:jc w:val="both"/>
      </w:pPr>
      <w:r w:rsidRPr="00452E63">
        <w:t xml:space="preserve">          </w:t>
      </w:r>
      <w:r>
        <w:t>-</w:t>
      </w:r>
      <w:r w:rsidRPr="00452E63">
        <w:t xml:space="preserve"> «Разработка проекта </w:t>
      </w:r>
      <w:r>
        <w:t>комплекса детского сад</w:t>
      </w:r>
      <w:r w:rsidRPr="00452E63">
        <w:t>а и медицинского учреждения «Китстрой»»</w:t>
      </w:r>
      <w:r>
        <w:t xml:space="preserve"> </w:t>
      </w:r>
    </w:p>
    <w:p w:rsidR="00EB7791" w:rsidRDefault="00EB7791" w:rsidP="00EB7791">
      <w:pPr>
        <w:pStyle w:val="a6"/>
        <w:ind w:left="142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        - хозяйственно-договорная тема (проект) «Создание брендбука для ОАО «Акибанк» - разработчик графической части Сафронова Вероника </w:t>
      </w:r>
      <w:r w:rsidRPr="0084672D">
        <w:rPr>
          <w:rFonts w:ascii="Times New Roman" w:eastAsia="Calibri" w:hAnsi="Times New Roman"/>
          <w:b/>
        </w:rPr>
        <w:t>(получен грант 10000 руб.)</w:t>
      </w:r>
    </w:p>
    <w:p w:rsidR="00EB7791" w:rsidRPr="00452E63" w:rsidRDefault="00EB7791" w:rsidP="00EB7791">
      <w:pPr>
        <w:pStyle w:val="a6"/>
        <w:ind w:left="142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-  </w:t>
      </w:r>
      <w:r w:rsidRPr="0084672D">
        <w:rPr>
          <w:rFonts w:ascii="Times New Roman" w:eastAsia="Calibri" w:hAnsi="Times New Roman"/>
        </w:rPr>
        <w:t>хозяйственно-договорная тема (проект)</w:t>
      </w:r>
      <w:r>
        <w:rPr>
          <w:rFonts w:ascii="Times New Roman" w:eastAsia="Calibri" w:hAnsi="Times New Roman"/>
        </w:rPr>
        <w:t xml:space="preserve"> «Создание брендбука для ОАО «Акибанк» - разработчик интерьерной и средовой части  Мингазин Айнур </w:t>
      </w:r>
      <w:r w:rsidRPr="0084672D">
        <w:rPr>
          <w:rFonts w:ascii="Times New Roman" w:eastAsia="Calibri" w:hAnsi="Times New Roman"/>
          <w:b/>
        </w:rPr>
        <w:t>(получен грант 10000 руб.)</w:t>
      </w:r>
    </w:p>
    <w:p w:rsidR="00EB7791" w:rsidRPr="00452E63" w:rsidRDefault="00EB7791" w:rsidP="00EB7791">
      <w:pPr>
        <w:jc w:val="both"/>
        <w:rPr>
          <w:b/>
        </w:rPr>
      </w:pPr>
      <w:r w:rsidRPr="00452E63">
        <w:rPr>
          <w:b/>
        </w:rPr>
        <w:t xml:space="preserve">Руководитель Ахметшина Э.Г. </w:t>
      </w:r>
    </w:p>
    <w:p w:rsidR="00EB7791" w:rsidRDefault="00EB7791" w:rsidP="00EB7791">
      <w:pPr>
        <w:pStyle w:val="a6"/>
        <w:ind w:left="142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- научно-исследовательская  работа</w:t>
      </w:r>
      <w:r w:rsidRPr="00E8639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студентки Ахметшиной Иделии в составе республиканской студенческой группы: Разработка федерального 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/>
        </w:rPr>
        <w:t>п</w:t>
      </w:r>
      <w:r w:rsidRPr="00E86390">
        <w:rPr>
          <w:rFonts w:ascii="Times New Roman" w:eastAsia="Calibri" w:hAnsi="Times New Roman"/>
        </w:rPr>
        <w:t>роект</w:t>
      </w:r>
      <w:r>
        <w:rPr>
          <w:rFonts w:ascii="Times New Roman" w:eastAsia="Calibri" w:hAnsi="Times New Roman"/>
        </w:rPr>
        <w:t>а</w:t>
      </w:r>
      <w:r w:rsidRPr="00E86390">
        <w:rPr>
          <w:rFonts w:ascii="Times New Roman" w:eastAsia="Calibri" w:hAnsi="Times New Roman"/>
        </w:rPr>
        <w:t xml:space="preserve"> Росмолодежи «Беги за мной</w:t>
      </w:r>
      <w:r>
        <w:rPr>
          <w:rFonts w:ascii="Times New Roman" w:eastAsia="Calibri" w:hAnsi="Times New Roman"/>
        </w:rPr>
        <w:t xml:space="preserve"> - Татарстан</w:t>
      </w:r>
      <w:r w:rsidRPr="00E86390">
        <w:rPr>
          <w:rFonts w:ascii="Times New Roman" w:eastAsia="Calibri" w:hAnsi="Times New Roman"/>
        </w:rPr>
        <w:t>»</w:t>
      </w:r>
      <w:r>
        <w:rPr>
          <w:rFonts w:ascii="Times New Roman" w:eastAsia="Calibri" w:hAnsi="Times New Roman"/>
        </w:rPr>
        <w:t>. Всероссийский конкурс молодежных проектов</w:t>
      </w:r>
      <w:r w:rsidRPr="00E86390">
        <w:rPr>
          <w:rFonts w:ascii="Times New Roman" w:eastAsia="Calibri" w:hAnsi="Times New Roman"/>
        </w:rPr>
        <w:t xml:space="preserve"> </w:t>
      </w:r>
      <w:r w:rsidRPr="0084672D">
        <w:rPr>
          <w:rFonts w:ascii="Times New Roman" w:eastAsia="Calibri" w:hAnsi="Times New Roman"/>
          <w:b/>
        </w:rPr>
        <w:t>(получен грант 50 000 руб.)</w:t>
      </w:r>
    </w:p>
    <w:p w:rsidR="00EB7791" w:rsidRPr="00832047" w:rsidRDefault="00EB7791" w:rsidP="00EB7791">
      <w:pPr>
        <w:pStyle w:val="a6"/>
        <w:ind w:left="142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-</w:t>
      </w:r>
      <w:r w:rsidRPr="0084672D">
        <w:rPr>
          <w:rFonts w:ascii="Times New Roman" w:eastAsia="Calibri" w:hAnsi="Times New Roman"/>
        </w:rPr>
        <w:t>проект с</w:t>
      </w:r>
      <w:r>
        <w:rPr>
          <w:rFonts w:ascii="Times New Roman" w:eastAsia="Calibri" w:hAnsi="Times New Roman"/>
        </w:rPr>
        <w:t xml:space="preserve">тудентки Ахметшиной И. </w:t>
      </w:r>
      <w:r w:rsidRPr="0084672D">
        <w:rPr>
          <w:rFonts w:ascii="Times New Roman" w:eastAsia="Calibri" w:hAnsi="Times New Roman"/>
        </w:rPr>
        <w:t>«Беги за мной – Татарстан»</w:t>
      </w:r>
      <w:proofErr w:type="gramStart"/>
      <w:r w:rsidRPr="0084672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,</w:t>
      </w:r>
      <w:proofErr w:type="gramEnd"/>
      <w:r>
        <w:rPr>
          <w:rFonts w:ascii="Times New Roman" w:eastAsia="Calibri" w:hAnsi="Times New Roman"/>
        </w:rPr>
        <w:t xml:space="preserve"> участие в конкурсе «Лучшие молодежные инновационные проекты Татарстана-2013» </w:t>
      </w:r>
      <w:r w:rsidRPr="0084672D">
        <w:rPr>
          <w:rFonts w:ascii="Times New Roman" w:eastAsia="Calibri" w:hAnsi="Times New Roman"/>
          <w:b/>
        </w:rPr>
        <w:t>(получен грант 20 000 руб.)</w:t>
      </w:r>
    </w:p>
    <w:p w:rsidR="00EB7791" w:rsidRDefault="00EB7791" w:rsidP="00EB7791">
      <w:pPr>
        <w:jc w:val="center"/>
        <w:rPr>
          <w:b/>
        </w:rPr>
      </w:pPr>
      <w:r w:rsidRPr="008E1E2C">
        <w:rPr>
          <w:b/>
        </w:rPr>
        <w:t>Проекты КИИД</w:t>
      </w:r>
    </w:p>
    <w:p w:rsidR="00EB7791" w:rsidRPr="00452E63" w:rsidRDefault="00EB7791" w:rsidP="00EB7791">
      <w:pPr>
        <w:rPr>
          <w:b/>
        </w:rPr>
      </w:pPr>
      <w:r>
        <w:rPr>
          <w:b/>
        </w:rPr>
        <w:t xml:space="preserve">       Руководитель </w:t>
      </w:r>
      <w:r w:rsidRPr="00452E63">
        <w:rPr>
          <w:b/>
        </w:rPr>
        <w:t>Зайнуллин Ш.Р.</w:t>
      </w:r>
    </w:p>
    <w:p w:rsidR="00EB7791" w:rsidRPr="00452E63" w:rsidRDefault="00EB7791" w:rsidP="00EB7791">
      <w:pPr>
        <w:jc w:val="both"/>
        <w:rPr>
          <w:b/>
          <w:sz w:val="28"/>
          <w:szCs w:val="28"/>
        </w:rPr>
      </w:pPr>
      <w:r w:rsidRPr="00452E63">
        <w:rPr>
          <w:b/>
        </w:rPr>
        <w:t xml:space="preserve">  </w:t>
      </w:r>
      <w:r>
        <w:rPr>
          <w:b/>
        </w:rPr>
        <w:t xml:space="preserve">  </w:t>
      </w:r>
      <w:r w:rsidRPr="00452E63">
        <w:rPr>
          <w:b/>
        </w:rPr>
        <w:t xml:space="preserve">               </w:t>
      </w:r>
    </w:p>
    <w:p w:rsidR="00EB7791" w:rsidRDefault="00EB7791" w:rsidP="00EB7791">
      <w:pPr>
        <w:jc w:val="both"/>
      </w:pPr>
      <w:r>
        <w:rPr>
          <w:b/>
        </w:rPr>
        <w:t xml:space="preserve">    </w:t>
      </w:r>
      <w:r w:rsidRPr="00452E63">
        <w:t>В рамках сотрудничества с  it – Парком  и бизнес инкубатором г. Наб</w:t>
      </w:r>
      <w:proofErr w:type="gramStart"/>
      <w:r w:rsidRPr="00452E63">
        <w:t>.Ч</w:t>
      </w:r>
      <w:proofErr w:type="gramEnd"/>
      <w:r w:rsidRPr="00452E63">
        <w:t xml:space="preserve">елны  запущен проект «Спорт Зоне» </w:t>
      </w:r>
    </w:p>
    <w:p w:rsidR="00EB7791" w:rsidRPr="00452E63" w:rsidRDefault="00EB7791" w:rsidP="00EB7791">
      <w:pPr>
        <w:jc w:val="both"/>
      </w:pPr>
    </w:p>
    <w:p w:rsidR="00EB7791" w:rsidRPr="00452E63" w:rsidRDefault="00EB7791" w:rsidP="00EB7791">
      <w:pPr>
        <w:jc w:val="both"/>
        <w:rPr>
          <w:b/>
        </w:rPr>
      </w:pPr>
      <w:r w:rsidRPr="00452E63">
        <w:t xml:space="preserve">       </w:t>
      </w:r>
      <w:r w:rsidRPr="00452E63">
        <w:rPr>
          <w:b/>
        </w:rPr>
        <w:t xml:space="preserve">Руководители Абызова Ю.А., Хамадеев А.В.   </w:t>
      </w:r>
    </w:p>
    <w:p w:rsidR="00EB7791" w:rsidRPr="00452E63" w:rsidRDefault="00EB7791" w:rsidP="00EB7791">
      <w:pPr>
        <w:pStyle w:val="a6"/>
        <w:ind w:left="0"/>
        <w:rPr>
          <w:rFonts w:ascii="Times New Roman" w:hAnsi="Times New Roman"/>
          <w:sz w:val="24"/>
          <w:szCs w:val="24"/>
        </w:rPr>
      </w:pPr>
      <w:proofErr w:type="gramStart"/>
      <w:r w:rsidRPr="00452E63">
        <w:rPr>
          <w:rFonts w:ascii="Times New Roman" w:hAnsi="Times New Roman"/>
          <w:sz w:val="24"/>
          <w:szCs w:val="24"/>
        </w:rPr>
        <w:t>Региональный</w:t>
      </w:r>
      <w:proofErr w:type="gramEnd"/>
      <w:r w:rsidRPr="00452E63">
        <w:rPr>
          <w:rFonts w:ascii="Times New Roman" w:hAnsi="Times New Roman"/>
          <w:sz w:val="24"/>
          <w:szCs w:val="24"/>
        </w:rPr>
        <w:t xml:space="preserve"> Арт-симпозиум «Мини-китап: от начала до конца» - создание миниатюрной авторской книги ручного изготовления. 7-13 февраля 2013г</w:t>
      </w:r>
    </w:p>
    <w:p w:rsidR="00EB7791" w:rsidRDefault="00EB7791" w:rsidP="00EB779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B7791" w:rsidRPr="00452E63" w:rsidRDefault="00EB7791" w:rsidP="00EB7791">
      <w:pPr>
        <w:pStyle w:val="a6"/>
        <w:rPr>
          <w:rFonts w:ascii="Times New Roman" w:hAnsi="Times New Roman"/>
          <w:sz w:val="24"/>
          <w:szCs w:val="24"/>
        </w:rPr>
      </w:pPr>
      <w:r w:rsidRPr="00452E63">
        <w:rPr>
          <w:rFonts w:ascii="Times New Roman" w:hAnsi="Times New Roman"/>
          <w:b/>
          <w:sz w:val="24"/>
          <w:szCs w:val="24"/>
        </w:rPr>
        <w:t>Руководители Абызова Ю.А., Хамадеев А.</w:t>
      </w:r>
      <w:proofErr w:type="gramStart"/>
      <w:r w:rsidRPr="00452E63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EB7791" w:rsidRPr="00452E63" w:rsidRDefault="00EB7791" w:rsidP="00EB7791">
      <w:pPr>
        <w:pStyle w:val="a6"/>
        <w:rPr>
          <w:rFonts w:ascii="Times New Roman" w:hAnsi="Times New Roman"/>
          <w:sz w:val="24"/>
          <w:szCs w:val="24"/>
        </w:rPr>
      </w:pPr>
      <w:r w:rsidRPr="00452E63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Региональный Камский Арт-</w:t>
      </w:r>
      <w:proofErr w:type="gramStart"/>
      <w:r>
        <w:rPr>
          <w:rFonts w:ascii="Times New Roman" w:hAnsi="Times New Roman"/>
          <w:sz w:val="24"/>
          <w:szCs w:val="24"/>
        </w:rPr>
        <w:t>симпозиум</w:t>
      </w:r>
      <w:r w:rsidRPr="00452E63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452E63">
        <w:rPr>
          <w:rFonts w:ascii="Times New Roman" w:hAnsi="Times New Roman"/>
          <w:sz w:val="24"/>
          <w:szCs w:val="24"/>
        </w:rPr>
        <w:t xml:space="preserve">Лубкиид-2013» </w:t>
      </w:r>
      <w:r>
        <w:rPr>
          <w:rFonts w:ascii="Times New Roman" w:hAnsi="Times New Roman"/>
          <w:sz w:val="24"/>
          <w:szCs w:val="24"/>
        </w:rPr>
        <w:t>Цвет</w:t>
      </w:r>
      <w:r w:rsidRPr="00452E63">
        <w:rPr>
          <w:rFonts w:ascii="Times New Roman" w:hAnsi="Times New Roman"/>
          <w:sz w:val="24"/>
          <w:szCs w:val="24"/>
        </w:rPr>
        <w:t>ная линогравюра методом уничтожения доски</w:t>
      </w:r>
      <w:r>
        <w:rPr>
          <w:rFonts w:ascii="Times New Roman" w:hAnsi="Times New Roman"/>
          <w:sz w:val="24"/>
          <w:szCs w:val="24"/>
        </w:rPr>
        <w:t>.</w:t>
      </w:r>
      <w:r w:rsidRPr="00452E63">
        <w:rPr>
          <w:rFonts w:ascii="Times New Roman" w:hAnsi="Times New Roman"/>
          <w:sz w:val="24"/>
          <w:szCs w:val="24"/>
        </w:rPr>
        <w:t xml:space="preserve"> 28.10 -01.12.2013г.</w:t>
      </w: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Руководители Ахметшина Э.Г., Букина Л.Р.</w:t>
      </w: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Ежегодная м</w:t>
      </w:r>
      <w:r w:rsidRPr="00FD0C41">
        <w:rPr>
          <w:rFonts w:ascii="Times New Roman" w:hAnsi="Times New Roman"/>
          <w:sz w:val="24"/>
          <w:szCs w:val="24"/>
        </w:rPr>
        <w:t xml:space="preserve">еждународная </w:t>
      </w:r>
      <w:r>
        <w:rPr>
          <w:rFonts w:ascii="Times New Roman" w:hAnsi="Times New Roman"/>
          <w:sz w:val="24"/>
          <w:szCs w:val="24"/>
        </w:rPr>
        <w:t>«</w:t>
      </w:r>
      <w:r w:rsidRPr="00FD0C41">
        <w:rPr>
          <w:rFonts w:ascii="Times New Roman" w:hAnsi="Times New Roman"/>
          <w:sz w:val="24"/>
          <w:szCs w:val="24"/>
        </w:rPr>
        <w:t>Камская неделя дизайна – 2013 г.</w:t>
      </w:r>
      <w:r>
        <w:rPr>
          <w:rFonts w:ascii="Times New Roman" w:hAnsi="Times New Roman"/>
          <w:sz w:val="24"/>
          <w:szCs w:val="24"/>
        </w:rPr>
        <w:t>» (партнеры мероприятий Недели: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Российская академия художеств, Международная ассоциация Союз дизайнеров»)., апрель 2013 г.</w:t>
      </w:r>
      <w:proofErr w:type="gramEnd"/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B7791" w:rsidRPr="0019609D" w:rsidRDefault="00EB7791" w:rsidP="00EB779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9609D">
        <w:rPr>
          <w:rFonts w:ascii="Times New Roman" w:hAnsi="Times New Roman"/>
          <w:b/>
          <w:sz w:val="24"/>
          <w:szCs w:val="24"/>
        </w:rPr>
        <w:t>Руководитель Букина Л.Р.</w:t>
      </w: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Региональная Олимпиада для школьников по рисунку, март 2013</w:t>
      </w: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Региональная Олимпиада по композиции, апрель 2013</w:t>
      </w:r>
    </w:p>
    <w:p w:rsidR="00EB7791" w:rsidRPr="00FD0C41" w:rsidRDefault="00EB7791" w:rsidP="00EB779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B7791" w:rsidRPr="00772C10" w:rsidRDefault="00EB7791" w:rsidP="00EB779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72C10">
        <w:rPr>
          <w:rFonts w:ascii="Times New Roman" w:hAnsi="Times New Roman"/>
          <w:b/>
          <w:sz w:val="24"/>
          <w:szCs w:val="24"/>
        </w:rPr>
        <w:t>Участники  арт-симпозиумов</w:t>
      </w:r>
      <w:r w:rsidRPr="00772C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72C10">
        <w:rPr>
          <w:rFonts w:ascii="Times New Roman" w:hAnsi="Times New Roman"/>
          <w:b/>
          <w:sz w:val="24"/>
          <w:szCs w:val="24"/>
        </w:rPr>
        <w:t>проводимых</w:t>
      </w:r>
      <w:proofErr w:type="gramEnd"/>
      <w:r w:rsidRPr="00772C10">
        <w:rPr>
          <w:rFonts w:ascii="Times New Roman" w:hAnsi="Times New Roman"/>
          <w:b/>
          <w:sz w:val="24"/>
          <w:szCs w:val="24"/>
        </w:rPr>
        <w:t xml:space="preserve"> кафедрой дизайна КИИД</w:t>
      </w:r>
    </w:p>
    <w:p w:rsidR="00EB7791" w:rsidRPr="00772C10" w:rsidRDefault="00EB7791" w:rsidP="00EB7791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7791" w:rsidRPr="00772C10" w:rsidRDefault="00EB7791" w:rsidP="00EB7791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2C10">
        <w:rPr>
          <w:rFonts w:ascii="Times New Roman" w:hAnsi="Times New Roman"/>
          <w:b/>
          <w:i/>
          <w:sz w:val="24"/>
          <w:szCs w:val="24"/>
        </w:rPr>
        <w:t>Арт-симпозиум «Мини-китап: от начала до конца» 7-13 февраля 2013г</w:t>
      </w:r>
    </w:p>
    <w:p w:rsidR="00EB7791" w:rsidRPr="00772C10" w:rsidRDefault="00EB7791" w:rsidP="00EB7791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772C10">
        <w:rPr>
          <w:rFonts w:ascii="Times New Roman" w:hAnsi="Times New Roman"/>
          <w:b/>
          <w:i/>
          <w:sz w:val="24"/>
          <w:szCs w:val="24"/>
        </w:rPr>
        <w:t>создание миниатюрной авторской книги ручного изготовления</w:t>
      </w:r>
    </w:p>
    <w:p w:rsidR="00EB7791" w:rsidRPr="00772C10" w:rsidRDefault="00EB7791" w:rsidP="00EB7791">
      <w:pPr>
        <w:contextualSpacing/>
        <w:rPr>
          <w:b/>
        </w:rPr>
      </w:pPr>
      <w:r w:rsidRPr="00772C10">
        <w:t xml:space="preserve">        </w:t>
      </w:r>
      <w:r w:rsidRPr="00772C10">
        <w:rPr>
          <w:b/>
        </w:rPr>
        <w:t>Участники:                                                         Тема:</w:t>
      </w:r>
    </w:p>
    <w:p w:rsidR="00EB7791" w:rsidRPr="00772C10" w:rsidRDefault="00EB7791" w:rsidP="00EB7791">
      <w:pPr>
        <w:contextualSpacing/>
      </w:pPr>
      <w:r w:rsidRPr="00772C10">
        <w:t xml:space="preserve">       сотрудники КИИД                               </w:t>
      </w:r>
    </w:p>
    <w:p w:rsidR="00EB7791" w:rsidRPr="00772C10" w:rsidRDefault="00EB7791" w:rsidP="00EB779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772C10">
        <w:t>Гилязетдинов С.М.                     По стихам Салавата Юлаева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Хамадеев А.В.                           В.Сынков.  «О Достаевском и не только»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Большакова С.В.                       Путешествие по Суздалю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Букина Л.Р.                                «Вкус граната»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Абызова Ю.А.                            «Внимание, галстук»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Камалова Д.Х.                            «Семья»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Репина Е.Н.                                 «Творческая фотостудия «Лада»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Давлетшина И.Х.                        «Чистота сердца»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Шарифуллина Ч.И.                     «Значение имен»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Фадеева М.И.                               Размышление об удмуртах»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Рамашева В.Р.</w:t>
      </w:r>
    </w:p>
    <w:p w:rsidR="00EB7791" w:rsidRPr="00772C10" w:rsidRDefault="00EB7791" w:rsidP="00EB7791">
      <w:r w:rsidRPr="00772C10">
        <w:t>Студенты группы № 101 – Д, 191-Д</w:t>
      </w:r>
    </w:p>
    <w:p w:rsidR="00EB7791" w:rsidRPr="00772C10" w:rsidRDefault="00EB7791" w:rsidP="00EB7791">
      <w:pPr>
        <w:numPr>
          <w:ilvl w:val="0"/>
          <w:numId w:val="13"/>
        </w:numPr>
      </w:pPr>
      <w:r w:rsidRPr="00772C10">
        <w:t>Бикмухаметова Г. М.                 «Любовь   - это…»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Габдулхакова  Г. Ф                    «Радости жизни в мелочах»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Каримова А. Ш.                          «Мои котята»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Сихаева А. В.                               «Мифические создания»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 xml:space="preserve">Уланова Д. </w:t>
      </w:r>
      <w:proofErr w:type="gramStart"/>
      <w:r w:rsidRPr="00772C10">
        <w:t>П</w:t>
      </w:r>
      <w:proofErr w:type="gramEnd"/>
      <w:r w:rsidRPr="00772C10">
        <w:t xml:space="preserve">                                «Скамейка судеб»</w:t>
      </w:r>
    </w:p>
    <w:p w:rsidR="00EB7791" w:rsidRPr="00772C10" w:rsidRDefault="00EB7791" w:rsidP="00EB7791">
      <w:pPr>
        <w:numPr>
          <w:ilvl w:val="0"/>
          <w:numId w:val="13"/>
        </w:numPr>
        <w:jc w:val="both"/>
        <w:rPr>
          <w:b/>
        </w:rPr>
      </w:pPr>
      <w:r w:rsidRPr="00772C10">
        <w:t>Репина И. В.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Зотина И. В.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Мустафина А. Ф.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Сухорукова М. Э.</w:t>
      </w:r>
    </w:p>
    <w:p w:rsidR="00EB7791" w:rsidRPr="00772C10" w:rsidRDefault="00EB7791" w:rsidP="00EB7791">
      <w:pPr>
        <w:numPr>
          <w:ilvl w:val="0"/>
          <w:numId w:val="13"/>
        </w:numPr>
        <w:jc w:val="both"/>
      </w:pPr>
      <w:r w:rsidRPr="00772C10">
        <w:t>Шамсиева Р. К.</w:t>
      </w:r>
    </w:p>
    <w:p w:rsidR="00EB7791" w:rsidRPr="00772C10" w:rsidRDefault="00EB7791" w:rsidP="00EB7791">
      <w:pPr>
        <w:ind w:left="750"/>
        <w:jc w:val="both"/>
      </w:pPr>
    </w:p>
    <w:p w:rsidR="00EB7791" w:rsidRPr="00CC12F6" w:rsidRDefault="00EB7791" w:rsidP="00EB7791">
      <w:pPr>
        <w:jc w:val="center"/>
        <w:rPr>
          <w:b/>
        </w:rPr>
      </w:pPr>
      <w:r w:rsidRPr="00CC12F6">
        <w:rPr>
          <w:b/>
        </w:rPr>
        <w:t>Посторонние участники (работники вузов, худ.школ, рекл.агенств города Наб</w:t>
      </w:r>
      <w:proofErr w:type="gramStart"/>
      <w:r w:rsidRPr="00CC12F6">
        <w:rPr>
          <w:b/>
        </w:rPr>
        <w:t>.Ч</w:t>
      </w:r>
      <w:proofErr w:type="gramEnd"/>
      <w:r w:rsidRPr="00CC12F6">
        <w:rPr>
          <w:b/>
        </w:rPr>
        <w:t>елны):</w:t>
      </w:r>
    </w:p>
    <w:p w:rsidR="00EB7791" w:rsidRPr="00CC12F6" w:rsidRDefault="00EB7791" w:rsidP="00EB7791">
      <w:pPr>
        <w:jc w:val="center"/>
        <w:rPr>
          <w:b/>
        </w:rPr>
      </w:pPr>
    </w:p>
    <w:p w:rsidR="00EB7791" w:rsidRPr="00CC12F6" w:rsidRDefault="00EB7791" w:rsidP="00EB7791">
      <w:pPr>
        <w:numPr>
          <w:ilvl w:val="0"/>
          <w:numId w:val="13"/>
        </w:numPr>
      </w:pPr>
      <w:r w:rsidRPr="00CC12F6">
        <w:t>Мингалеев М.                           «Рунические знаки»</w:t>
      </w:r>
    </w:p>
    <w:p w:rsidR="00EB7791" w:rsidRPr="00CC12F6" w:rsidRDefault="00EB7791" w:rsidP="00EB7791">
      <w:pPr>
        <w:numPr>
          <w:ilvl w:val="0"/>
          <w:numId w:val="13"/>
        </w:numPr>
      </w:pPr>
      <w:r w:rsidRPr="00CC12F6">
        <w:t>Свинин Ю.Г.                             «Стивенсон»</w:t>
      </w:r>
    </w:p>
    <w:p w:rsidR="00EB7791" w:rsidRPr="00CC12F6" w:rsidRDefault="00EB7791" w:rsidP="00EB7791">
      <w:pPr>
        <w:numPr>
          <w:ilvl w:val="0"/>
          <w:numId w:val="13"/>
        </w:numPr>
      </w:pPr>
      <w:r w:rsidRPr="00CC12F6">
        <w:t>Зорина Ю.</w:t>
      </w:r>
      <w:proofErr w:type="gramStart"/>
      <w:r w:rsidRPr="00CC12F6">
        <w:t>В</w:t>
      </w:r>
      <w:proofErr w:type="gramEnd"/>
    </w:p>
    <w:p w:rsidR="00EB7791" w:rsidRPr="00CC12F6" w:rsidRDefault="00EB7791" w:rsidP="00EB7791">
      <w:pPr>
        <w:numPr>
          <w:ilvl w:val="0"/>
          <w:numId w:val="13"/>
        </w:numPr>
      </w:pPr>
      <w:r w:rsidRPr="00CC12F6">
        <w:t>Садриева Ф.                             «Воспоминание о поездке»</w:t>
      </w:r>
    </w:p>
    <w:p w:rsidR="00EB7791" w:rsidRPr="00CC12F6" w:rsidRDefault="00EB7791" w:rsidP="00EB7791">
      <w:pPr>
        <w:numPr>
          <w:ilvl w:val="0"/>
          <w:numId w:val="13"/>
        </w:numPr>
      </w:pPr>
      <w:r w:rsidRPr="00CC12F6">
        <w:t>Евграфов И.П.                           « Он и Она»</w:t>
      </w:r>
    </w:p>
    <w:p w:rsidR="00EB7791" w:rsidRPr="00CC12F6" w:rsidRDefault="00EB7791" w:rsidP="00EB7791">
      <w:pPr>
        <w:numPr>
          <w:ilvl w:val="0"/>
          <w:numId w:val="13"/>
        </w:numPr>
      </w:pPr>
      <w:r w:rsidRPr="00CC12F6">
        <w:t>Валиахметова А.А.                  «Записки сумашедшего»</w:t>
      </w:r>
    </w:p>
    <w:p w:rsidR="00EB7791" w:rsidRPr="00CC12F6" w:rsidRDefault="00EB7791" w:rsidP="00EB779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EB7791" w:rsidRPr="00CC12F6" w:rsidRDefault="00EB7791" w:rsidP="00EB7791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CC12F6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CC12F6">
        <w:rPr>
          <w:rFonts w:ascii="Times New Roman" w:hAnsi="Times New Roman"/>
          <w:b/>
          <w:i/>
          <w:sz w:val="24"/>
          <w:szCs w:val="24"/>
        </w:rPr>
        <w:t xml:space="preserve"> Камском Арт-</w:t>
      </w:r>
      <w:proofErr w:type="gramStart"/>
      <w:r w:rsidRPr="00CC12F6">
        <w:rPr>
          <w:rFonts w:ascii="Times New Roman" w:hAnsi="Times New Roman"/>
          <w:b/>
          <w:i/>
          <w:sz w:val="24"/>
          <w:szCs w:val="24"/>
        </w:rPr>
        <w:t>симпозиуме  «</w:t>
      </w:r>
      <w:proofErr w:type="gramEnd"/>
      <w:r w:rsidRPr="00CC12F6">
        <w:rPr>
          <w:rFonts w:ascii="Times New Roman" w:hAnsi="Times New Roman"/>
          <w:b/>
          <w:i/>
          <w:sz w:val="24"/>
          <w:szCs w:val="24"/>
        </w:rPr>
        <w:t>Лубкиид-2013» 28.10 -01.12.2013г.</w:t>
      </w:r>
    </w:p>
    <w:p w:rsidR="00EB7791" w:rsidRPr="00CC12F6" w:rsidRDefault="00EB7791" w:rsidP="00EB7791">
      <w:pPr>
        <w:pStyle w:val="a6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C12F6">
        <w:rPr>
          <w:rFonts w:ascii="Times New Roman" w:hAnsi="Times New Roman"/>
          <w:b/>
          <w:i/>
          <w:sz w:val="24"/>
          <w:szCs w:val="24"/>
        </w:rPr>
        <w:t>Цвет ная</w:t>
      </w:r>
      <w:proofErr w:type="gramEnd"/>
      <w:r w:rsidRPr="00CC12F6">
        <w:rPr>
          <w:rFonts w:ascii="Times New Roman" w:hAnsi="Times New Roman"/>
          <w:b/>
          <w:i/>
          <w:sz w:val="24"/>
          <w:szCs w:val="24"/>
        </w:rPr>
        <w:t xml:space="preserve"> линогравюра методом уничтожения доски</w:t>
      </w:r>
    </w:p>
    <w:tbl>
      <w:tblPr>
        <w:tblW w:w="0" w:type="auto"/>
        <w:tblLook w:val="01E0"/>
      </w:tblPr>
      <w:tblGrid>
        <w:gridCol w:w="828"/>
        <w:gridCol w:w="3960"/>
        <w:gridCol w:w="3011"/>
      </w:tblGrid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Гилязетдинов С.М.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Хамадеев А.В.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Ахметшина Э.Г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Большакова С.В.      НИСПТР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Букина Л.Р.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Файзрахманова А.С.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Абызова Ю.А.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Давлетшина И.Х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Свинин Ю.Г.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Хисамутдинова Э.Л.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Салихов    А.Р.       ДХШ 2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Репина Е.Н.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Зорина Ю.В.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Фадеева М.И.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Евграфов И.П.         ДХШ 1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Шушарина К.          студ.114в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Егорова Э.С.            студ.114в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Иванов В.Н.             студ.114в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 xml:space="preserve">Ахмадеева О.А.       </w:t>
            </w:r>
            <w:proofErr w:type="gramStart"/>
            <w:r w:rsidRPr="00CC12F6">
              <w:t>студ</w:t>
            </w:r>
            <w:proofErr w:type="gramEnd"/>
            <w:r w:rsidRPr="00CC12F6">
              <w:t xml:space="preserve"> 114в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Сиразиев И.И.        МГАХИ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>Семенов А.М.        МГАХИ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 xml:space="preserve">Мустафина А.  </w:t>
            </w:r>
            <w:proofErr w:type="gramStart"/>
            <w:r w:rsidRPr="00CC12F6">
              <w:t>студ</w:t>
            </w:r>
            <w:proofErr w:type="gramEnd"/>
            <w:r w:rsidRPr="00CC12F6">
              <w:t xml:space="preserve"> 181д</w:t>
            </w: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  <w:tr w:rsidR="00EB7791" w:rsidRPr="00CC12F6" w:rsidTr="00206E31">
        <w:tc>
          <w:tcPr>
            <w:tcW w:w="828" w:type="dxa"/>
          </w:tcPr>
          <w:p w:rsidR="00EB7791" w:rsidRPr="00CC12F6" w:rsidRDefault="00EB7791" w:rsidP="00206E31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960" w:type="dxa"/>
          </w:tcPr>
          <w:p w:rsidR="00EB7791" w:rsidRPr="00CC12F6" w:rsidRDefault="00EB7791" w:rsidP="00206E31">
            <w:pPr>
              <w:contextualSpacing/>
            </w:pPr>
            <w:r w:rsidRPr="00CC12F6">
              <w:t xml:space="preserve">Сухорукова М. </w:t>
            </w:r>
            <w:proofErr w:type="gramStart"/>
            <w:r w:rsidRPr="00CC12F6">
              <w:t>студ</w:t>
            </w:r>
            <w:proofErr w:type="gramEnd"/>
            <w:r w:rsidRPr="00CC12F6">
              <w:t xml:space="preserve"> 181д</w:t>
            </w:r>
          </w:p>
          <w:p w:rsidR="00EB7791" w:rsidRPr="00CC12F6" w:rsidRDefault="00EB7791" w:rsidP="00206E31">
            <w:pPr>
              <w:contextualSpacing/>
            </w:pPr>
          </w:p>
        </w:tc>
        <w:tc>
          <w:tcPr>
            <w:tcW w:w="3011" w:type="dxa"/>
          </w:tcPr>
          <w:p w:rsidR="00EB7791" w:rsidRPr="00CC12F6" w:rsidRDefault="00EB7791" w:rsidP="00206E31">
            <w:pPr>
              <w:contextualSpacing/>
            </w:pPr>
          </w:p>
        </w:tc>
      </w:tr>
    </w:tbl>
    <w:p w:rsidR="00EB7791" w:rsidRDefault="00EB7791" w:rsidP="00EB779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EB7791" w:rsidRPr="00EB7791" w:rsidRDefault="00EB7791" w:rsidP="00EB779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B7791" w:rsidRDefault="00EB7791" w:rsidP="00EB779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791" w:rsidRPr="00772C10" w:rsidRDefault="00EB7791" w:rsidP="00EB779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C10">
        <w:rPr>
          <w:rFonts w:ascii="Times New Roman" w:hAnsi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/>
          <w:b/>
          <w:sz w:val="24"/>
          <w:szCs w:val="24"/>
        </w:rPr>
        <w:t xml:space="preserve"> ППС </w:t>
      </w:r>
      <w:r w:rsidRPr="00772C10">
        <w:rPr>
          <w:rFonts w:ascii="Times New Roman" w:hAnsi="Times New Roman"/>
          <w:b/>
          <w:sz w:val="24"/>
          <w:szCs w:val="24"/>
        </w:rPr>
        <w:t>в выставках, конкурсах, симпозиумах</w:t>
      </w:r>
      <w:r>
        <w:rPr>
          <w:rFonts w:ascii="Times New Roman" w:hAnsi="Times New Roman"/>
          <w:b/>
          <w:sz w:val="24"/>
          <w:szCs w:val="24"/>
        </w:rPr>
        <w:t xml:space="preserve"> в 2013 г.</w:t>
      </w:r>
      <w:r w:rsidRPr="00772C10">
        <w:rPr>
          <w:rFonts w:ascii="Times New Roman" w:hAnsi="Times New Roman"/>
          <w:b/>
          <w:sz w:val="24"/>
          <w:szCs w:val="24"/>
        </w:rPr>
        <w:t>:</w:t>
      </w:r>
    </w:p>
    <w:p w:rsidR="00EB7791" w:rsidRPr="00772C10" w:rsidRDefault="00EB7791" w:rsidP="00EB7791">
      <w:pPr>
        <w:jc w:val="center"/>
        <w:rPr>
          <w:b/>
        </w:rPr>
      </w:pPr>
    </w:p>
    <w:p w:rsidR="00EB7791" w:rsidRPr="00772C10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 w:rsidRPr="00772C10">
        <w:rPr>
          <w:rFonts w:ascii="Times New Roman" w:hAnsi="Times New Roman"/>
          <w:b/>
          <w:sz w:val="24"/>
          <w:szCs w:val="24"/>
        </w:rPr>
        <w:t>Хамадеев А.В.</w:t>
      </w:r>
    </w:p>
    <w:p w:rsidR="00EB7791" w:rsidRPr="00772C10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5336"/>
        <w:gridCol w:w="2410"/>
        <w:gridCol w:w="2126"/>
        <w:gridCol w:w="3402"/>
      </w:tblGrid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№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Название мероприятия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Место проведения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Дата проведения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 xml:space="preserve">Документ 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1</w:t>
            </w:r>
          </w:p>
        </w:tc>
        <w:tc>
          <w:tcPr>
            <w:tcW w:w="5336" w:type="dxa"/>
          </w:tcPr>
          <w:p w:rsidR="00EB7791" w:rsidRPr="00772C10" w:rsidRDefault="00EB7791" w:rsidP="00206E31">
            <w:proofErr w:type="gramStart"/>
            <w:r w:rsidRPr="00772C10">
              <w:t>Камский</w:t>
            </w:r>
            <w:proofErr w:type="gramEnd"/>
            <w:r w:rsidRPr="00772C10">
              <w:t xml:space="preserve"> арт-симпозиум «Мини китап: от и до»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</w:t>
            </w:r>
            <w:proofErr w:type="gramStart"/>
            <w:r w:rsidRPr="00772C10">
              <w:t>.Н</w:t>
            </w:r>
            <w:proofErr w:type="gramEnd"/>
            <w:r w:rsidRPr="00772C10">
              <w:t>аб.Челны, КИИД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Февраль 2013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>Диплом участника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2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Арт-симпозиум «Сказание о любви»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г. Елабуга, ЕГИАМЗ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Июль 2013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>Диплом участника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3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Камский арт-симпозиум «ЛубКИИД»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г. Наб</w:t>
            </w:r>
            <w:proofErr w:type="gramStart"/>
            <w:r w:rsidRPr="00772C10">
              <w:t>.Ч</w:t>
            </w:r>
            <w:proofErr w:type="gramEnd"/>
            <w:r w:rsidRPr="00772C10">
              <w:t>елны, КИИД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Ноябрь 2013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>Диплом участника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4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 xml:space="preserve">Проект совместно с отрядом поисковиков «Челны» </w:t>
            </w:r>
            <w:r w:rsidRPr="00772C10">
              <w:br/>
              <w:t>к 70-летию Великой Победы «Вернём ветеранам имена»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Г. Наб. Челны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Декабрь 2013</w:t>
            </w:r>
          </w:p>
        </w:tc>
        <w:tc>
          <w:tcPr>
            <w:tcW w:w="3402" w:type="dxa"/>
          </w:tcPr>
          <w:p w:rsidR="00EB7791" w:rsidRPr="00772C10" w:rsidRDefault="00EB7791" w:rsidP="00206E31"/>
        </w:tc>
      </w:tr>
    </w:tbl>
    <w:p w:rsidR="00EB7791" w:rsidRPr="00772C10" w:rsidRDefault="00EB7791" w:rsidP="00EB779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 w:rsidRPr="00772C10">
        <w:rPr>
          <w:rFonts w:ascii="Times New Roman" w:hAnsi="Times New Roman"/>
          <w:b/>
          <w:sz w:val="24"/>
          <w:szCs w:val="24"/>
        </w:rPr>
        <w:t>Абызова</w:t>
      </w:r>
      <w:r>
        <w:rPr>
          <w:rFonts w:ascii="Times New Roman" w:hAnsi="Times New Roman"/>
          <w:b/>
          <w:sz w:val="24"/>
          <w:szCs w:val="24"/>
        </w:rPr>
        <w:t xml:space="preserve"> Ю.А.</w:t>
      </w:r>
    </w:p>
    <w:p w:rsidR="00EB7791" w:rsidRPr="00832047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5336"/>
        <w:gridCol w:w="2410"/>
        <w:gridCol w:w="2126"/>
        <w:gridCol w:w="3402"/>
      </w:tblGrid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№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Название мероприятия</w:t>
            </w:r>
          </w:p>
        </w:tc>
        <w:tc>
          <w:tcPr>
            <w:tcW w:w="2410" w:type="dxa"/>
          </w:tcPr>
          <w:p w:rsidR="00EB7791" w:rsidRPr="00772C10" w:rsidRDefault="00EB7791" w:rsidP="00206E31">
            <w:pPr>
              <w:ind w:right="176"/>
            </w:pPr>
            <w:r w:rsidRPr="00772C10">
              <w:t>Место проведения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Дата проведения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 xml:space="preserve">Документ 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1.</w:t>
            </w:r>
          </w:p>
        </w:tc>
        <w:tc>
          <w:tcPr>
            <w:tcW w:w="5336" w:type="dxa"/>
          </w:tcPr>
          <w:p w:rsidR="00EB7791" w:rsidRPr="00772C10" w:rsidRDefault="00EB7791" w:rsidP="00206E31">
            <w:proofErr w:type="gramStart"/>
            <w:r w:rsidRPr="00772C10">
              <w:t>Камский</w:t>
            </w:r>
            <w:proofErr w:type="gramEnd"/>
            <w:r w:rsidRPr="00772C10">
              <w:t xml:space="preserve"> арт-симпозиум «Мини китап: от и до»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</w:t>
            </w:r>
            <w:proofErr w:type="gramStart"/>
            <w:r w:rsidRPr="00772C10">
              <w:t>.Н</w:t>
            </w:r>
            <w:proofErr w:type="gramEnd"/>
            <w:r w:rsidRPr="00772C10">
              <w:t>аб.Челны, КИИД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Февраль 2013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>Диплом участника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2.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Камский арт-симпозиум «ЛубКИИД»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г. Наб</w:t>
            </w:r>
            <w:proofErr w:type="gramStart"/>
            <w:r w:rsidRPr="00772C10">
              <w:t>.Ч</w:t>
            </w:r>
            <w:proofErr w:type="gramEnd"/>
            <w:r w:rsidRPr="00772C10">
              <w:t>елны, КИИД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Ноябрь 2013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>Диплом участника</w:t>
            </w:r>
          </w:p>
        </w:tc>
      </w:tr>
    </w:tbl>
    <w:p w:rsidR="00EB7791" w:rsidRDefault="00EB7791" w:rsidP="00EB779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Ахметшина Э.Г.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5336"/>
        <w:gridCol w:w="2410"/>
        <w:gridCol w:w="2126"/>
        <w:gridCol w:w="3402"/>
      </w:tblGrid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№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Название мероприятия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Место проведения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Дата проведения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 xml:space="preserve">Документ 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1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Камский арт-симпозиум «ЛубКИИД»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г. Наб</w:t>
            </w:r>
            <w:proofErr w:type="gramStart"/>
            <w:r w:rsidRPr="00772C10">
              <w:t>.Ч</w:t>
            </w:r>
            <w:proofErr w:type="gramEnd"/>
            <w:r w:rsidRPr="00772C10">
              <w:t>елны, КИИД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Ноябрь 2013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>Диплом участника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Default="00EB7791" w:rsidP="00206E31">
            <w:r>
              <w:t>2</w:t>
            </w:r>
          </w:p>
          <w:p w:rsidR="00EB7791" w:rsidRPr="00772C10" w:rsidRDefault="00EB7791" w:rsidP="00206E31"/>
        </w:tc>
        <w:tc>
          <w:tcPr>
            <w:tcW w:w="5336" w:type="dxa"/>
          </w:tcPr>
          <w:p w:rsidR="00EB7791" w:rsidRPr="00772C10" w:rsidRDefault="00EB7791" w:rsidP="00206E31">
            <w:r>
              <w:t>Выставка «Осенний вернисаж»</w:t>
            </w:r>
          </w:p>
        </w:tc>
        <w:tc>
          <w:tcPr>
            <w:tcW w:w="2410" w:type="dxa"/>
          </w:tcPr>
          <w:p w:rsidR="00EB7791" w:rsidRPr="00772C10" w:rsidRDefault="00EB7791" w:rsidP="00206E31">
            <w:r>
              <w:t>Г.Наб</w:t>
            </w:r>
            <w:proofErr w:type="gramStart"/>
            <w:r>
              <w:t>.Ч</w:t>
            </w:r>
            <w:proofErr w:type="gramEnd"/>
            <w:r>
              <w:t>елны  Худ.салон  ДК «Энергетик»</w:t>
            </w:r>
          </w:p>
        </w:tc>
        <w:tc>
          <w:tcPr>
            <w:tcW w:w="2126" w:type="dxa"/>
          </w:tcPr>
          <w:p w:rsidR="00EB7791" w:rsidRDefault="00EB7791" w:rsidP="00206E31">
            <w:r>
              <w:t>Октябрь</w:t>
            </w:r>
          </w:p>
          <w:p w:rsidR="00EB7791" w:rsidRPr="00772C10" w:rsidRDefault="00EB7791" w:rsidP="00206E31">
            <w:r>
              <w:t>2014</w:t>
            </w:r>
          </w:p>
        </w:tc>
        <w:tc>
          <w:tcPr>
            <w:tcW w:w="3402" w:type="dxa"/>
          </w:tcPr>
          <w:p w:rsidR="00EB7791" w:rsidRPr="00772C10" w:rsidRDefault="00EB7791" w:rsidP="00206E31">
            <w:r>
              <w:t>Диплом участника</w:t>
            </w:r>
          </w:p>
        </w:tc>
      </w:tr>
    </w:tbl>
    <w:p w:rsidR="00EB7791" w:rsidRDefault="00EB7791" w:rsidP="00EB7791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B7791" w:rsidRPr="00832047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Новиков Г.А.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5336"/>
        <w:gridCol w:w="2410"/>
        <w:gridCol w:w="2126"/>
        <w:gridCol w:w="3402"/>
      </w:tblGrid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№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>Название мероприятия</w:t>
            </w:r>
          </w:p>
        </w:tc>
        <w:tc>
          <w:tcPr>
            <w:tcW w:w="2410" w:type="dxa"/>
          </w:tcPr>
          <w:p w:rsidR="00EB7791" w:rsidRPr="00772C10" w:rsidRDefault="00EB7791" w:rsidP="00206E31">
            <w:r w:rsidRPr="00772C10">
              <w:t>Место проведения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Дата проведения</w:t>
            </w:r>
          </w:p>
        </w:tc>
        <w:tc>
          <w:tcPr>
            <w:tcW w:w="3402" w:type="dxa"/>
          </w:tcPr>
          <w:p w:rsidR="00EB7791" w:rsidRPr="00772C10" w:rsidRDefault="00EB7791" w:rsidP="00206E31">
            <w:r w:rsidRPr="00772C10">
              <w:t xml:space="preserve">Документ </w:t>
            </w:r>
          </w:p>
        </w:tc>
      </w:tr>
      <w:tr w:rsidR="00EB7791" w:rsidRPr="00772C10" w:rsidTr="00206E31">
        <w:tc>
          <w:tcPr>
            <w:tcW w:w="442" w:type="dxa"/>
          </w:tcPr>
          <w:p w:rsidR="00EB7791" w:rsidRPr="00772C10" w:rsidRDefault="00EB7791" w:rsidP="00206E31">
            <w:r w:rsidRPr="00772C10">
              <w:t>1</w:t>
            </w:r>
          </w:p>
        </w:tc>
        <w:tc>
          <w:tcPr>
            <w:tcW w:w="5336" w:type="dxa"/>
          </w:tcPr>
          <w:p w:rsidR="00EB7791" w:rsidRPr="00772C10" w:rsidRDefault="00EB7791" w:rsidP="00206E31">
            <w:r w:rsidRPr="00772C10">
              <w:t xml:space="preserve">Персональная выставка в органном зале </w:t>
            </w:r>
          </w:p>
        </w:tc>
        <w:tc>
          <w:tcPr>
            <w:tcW w:w="2410" w:type="dxa"/>
          </w:tcPr>
          <w:p w:rsidR="00EB7791" w:rsidRPr="00772C10" w:rsidRDefault="00EB7791" w:rsidP="00206E31">
            <w:r>
              <w:t>Органный зал г</w:t>
            </w:r>
            <w:proofErr w:type="gramStart"/>
            <w:r>
              <w:t>.Н</w:t>
            </w:r>
            <w:proofErr w:type="gramEnd"/>
            <w:r>
              <w:t>аб.Челны</w:t>
            </w:r>
          </w:p>
        </w:tc>
        <w:tc>
          <w:tcPr>
            <w:tcW w:w="2126" w:type="dxa"/>
          </w:tcPr>
          <w:p w:rsidR="00EB7791" w:rsidRPr="00772C10" w:rsidRDefault="00EB7791" w:rsidP="00206E31">
            <w:r w:rsidRPr="00772C10">
              <w:t>05.2012 по 12.12.2014г</w:t>
            </w:r>
          </w:p>
        </w:tc>
        <w:tc>
          <w:tcPr>
            <w:tcW w:w="3402" w:type="dxa"/>
          </w:tcPr>
          <w:p w:rsidR="00EB7791" w:rsidRPr="00772C10" w:rsidRDefault="00EB7791" w:rsidP="00206E31"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</w:p>
        </w:tc>
      </w:tr>
    </w:tbl>
    <w:p w:rsidR="00EB7791" w:rsidRDefault="00EB7791" w:rsidP="00EB779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ind w:left="1364"/>
        <w:rPr>
          <w:b/>
        </w:rPr>
      </w:pPr>
    </w:p>
    <w:p w:rsidR="00EB7791" w:rsidRDefault="00EB7791" w:rsidP="00EB7791">
      <w:pPr>
        <w:ind w:left="1364"/>
        <w:rPr>
          <w:b/>
        </w:rPr>
      </w:pPr>
      <w:r>
        <w:rPr>
          <w:b/>
        </w:rPr>
        <w:t xml:space="preserve">                                 Результативность  научной деятельности профессорско-преподавательского  состава</w:t>
      </w:r>
    </w:p>
    <w:p w:rsidR="00EB7791" w:rsidRDefault="00EB7791" w:rsidP="00EB7791">
      <w:pPr>
        <w:ind w:left="1364"/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jc w:val="center"/>
        <w:rPr>
          <w:rFonts w:eastAsia="Calibri"/>
          <w:b/>
        </w:rPr>
      </w:pPr>
      <w:r w:rsidRPr="00452E63">
        <w:rPr>
          <w:rFonts w:eastAsia="Calibri"/>
          <w:b/>
        </w:rPr>
        <w:t xml:space="preserve">Разработка </w:t>
      </w:r>
      <w:r>
        <w:rPr>
          <w:rFonts w:eastAsia="Calibri"/>
          <w:b/>
        </w:rPr>
        <w:t>проектов на получение  гранта</w:t>
      </w:r>
    </w:p>
    <w:p w:rsidR="00EB7791" w:rsidRPr="00452E63" w:rsidRDefault="00EB7791" w:rsidP="00EB7791">
      <w:pPr>
        <w:jc w:val="center"/>
        <w:rPr>
          <w:rFonts w:eastAsia="Calibri"/>
          <w:b/>
        </w:rPr>
      </w:pPr>
    </w:p>
    <w:p w:rsidR="00EB7791" w:rsidRPr="0084672D" w:rsidRDefault="00EB7791" w:rsidP="00EB7791">
      <w:pPr>
        <w:rPr>
          <w:rFonts w:eastAsia="Calibri"/>
        </w:rPr>
      </w:pPr>
      <w:r w:rsidRPr="0084672D">
        <w:rPr>
          <w:rFonts w:eastAsia="Calibri"/>
        </w:rPr>
        <w:t>1.участие в конкурсе  грантовых  проектов Русского географического общества -2014 г.»  в номинации «Сохранение историко-культурного наследия России» с проектом «Арт-фестиваль  «Храм Души» имени Ильдара Ханова» заявка подана в октябре 2013 г. размер запрашиваемого гранта 1.000.000 руб.</w:t>
      </w:r>
    </w:p>
    <w:p w:rsidR="00EB7791" w:rsidRPr="0084672D" w:rsidRDefault="00EB7791" w:rsidP="00EB7791">
      <w:pPr>
        <w:rPr>
          <w:rFonts w:eastAsia="Calibri"/>
        </w:rPr>
      </w:pPr>
      <w:r w:rsidRPr="0084672D">
        <w:rPr>
          <w:rFonts w:eastAsia="Calibri"/>
        </w:rPr>
        <w:t>2. 1.участие в конкурсе  грантовых  проектов Русского географического общества -2014 г.»  в номинации «Медиапроекты» с проектом «Серия анимационных фильмов о заповедниках России» заявка подана в октябре 2013 г. размер запрашиваемого гранта 1.000.000 руб.</w:t>
      </w:r>
    </w:p>
    <w:p w:rsidR="00EB7791" w:rsidRPr="005039C5" w:rsidRDefault="00EB7791" w:rsidP="00EB7791">
      <w:r w:rsidRPr="005039C5">
        <w:t>3.</w:t>
      </w:r>
      <w:r w:rsidRPr="005039C5">
        <w:rPr>
          <w:rFonts w:eastAsia="Calibri"/>
        </w:rPr>
        <w:t xml:space="preserve">  участие в грантовом конкурсе на соискание премии М.Джалиля в номинации «За вклад в художественное образование» (г</w:t>
      </w:r>
      <w:proofErr w:type="gramStart"/>
      <w:r w:rsidRPr="005039C5">
        <w:rPr>
          <w:rFonts w:eastAsia="Calibri"/>
        </w:rPr>
        <w:t>.К</w:t>
      </w:r>
      <w:proofErr w:type="gramEnd"/>
      <w:r w:rsidRPr="005039C5">
        <w:rPr>
          <w:rFonts w:eastAsia="Calibri"/>
        </w:rPr>
        <w:t>азань, 2013)</w:t>
      </w:r>
    </w:p>
    <w:p w:rsidR="00EB7791" w:rsidRDefault="00EB7791" w:rsidP="00EB7791">
      <w:pPr>
        <w:rPr>
          <w:b/>
        </w:rPr>
      </w:pPr>
    </w:p>
    <w:p w:rsidR="00EB7791" w:rsidRPr="00CC12F6" w:rsidRDefault="00EB7791" w:rsidP="00EB7791">
      <w:pPr>
        <w:ind w:left="1364"/>
        <w:rPr>
          <w:b/>
        </w:rPr>
      </w:pPr>
      <w:r>
        <w:rPr>
          <w:b/>
        </w:rPr>
        <w:t xml:space="preserve">                           </w:t>
      </w:r>
      <w:r w:rsidRPr="00CC12F6">
        <w:rPr>
          <w:b/>
        </w:rPr>
        <w:t xml:space="preserve">Участие в конференциях, публикации </w:t>
      </w:r>
      <w:r>
        <w:rPr>
          <w:b/>
        </w:rPr>
        <w:t>статей, творческая деятельность</w:t>
      </w:r>
    </w:p>
    <w:p w:rsidR="00EB7791" w:rsidRPr="00CC12F6" w:rsidRDefault="00EB7791" w:rsidP="00EB779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Статьи</w:t>
      </w:r>
      <w:proofErr w:type="gramStart"/>
      <w:r w:rsidRPr="00CC12F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C12F6">
        <w:rPr>
          <w:rFonts w:ascii="Times New Roman" w:hAnsi="Times New Roman"/>
          <w:b/>
          <w:sz w:val="24"/>
          <w:szCs w:val="24"/>
        </w:rPr>
        <w:t xml:space="preserve">  </w:t>
      </w:r>
    </w:p>
    <w:p w:rsidR="00EB7791" w:rsidRPr="00CC12F6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719"/>
        <w:gridCol w:w="1120"/>
        <w:gridCol w:w="5007"/>
        <w:gridCol w:w="4360"/>
        <w:gridCol w:w="231"/>
      </w:tblGrid>
      <w:tr w:rsidR="00EB7791" w:rsidRPr="00CC12F6" w:rsidTr="00206E31">
        <w:trPr>
          <w:gridAfter w:val="1"/>
          <w:wAfter w:w="231" w:type="dxa"/>
          <w:trHeight w:val="270"/>
        </w:trPr>
        <w:tc>
          <w:tcPr>
            <w:tcW w:w="458" w:type="dxa"/>
          </w:tcPr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C12F6">
              <w:rPr>
                <w:b/>
              </w:rPr>
              <w:t>№</w:t>
            </w:r>
          </w:p>
        </w:tc>
        <w:tc>
          <w:tcPr>
            <w:tcW w:w="4730" w:type="dxa"/>
          </w:tcPr>
          <w:p w:rsidR="00EB7791" w:rsidRPr="00CC12F6" w:rsidRDefault="00EB7791" w:rsidP="00206E31">
            <w:pPr>
              <w:rPr>
                <w:b/>
              </w:rPr>
            </w:pPr>
            <w:r w:rsidRPr="00CC12F6">
              <w:rPr>
                <w:b/>
              </w:rPr>
              <w:t xml:space="preserve">Название работы </w:t>
            </w:r>
          </w:p>
        </w:tc>
        <w:tc>
          <w:tcPr>
            <w:tcW w:w="1122" w:type="dxa"/>
          </w:tcPr>
          <w:p w:rsidR="00EB7791" w:rsidRDefault="00EB7791" w:rsidP="00206E31">
            <w:pPr>
              <w:rPr>
                <w:b/>
              </w:rPr>
            </w:pPr>
            <w:r w:rsidRPr="00CC12F6">
              <w:rPr>
                <w:b/>
              </w:rPr>
              <w:t>Объём</w:t>
            </w:r>
          </w:p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5024" w:type="dxa"/>
          </w:tcPr>
          <w:p w:rsidR="00EB7791" w:rsidRPr="00CC12F6" w:rsidRDefault="00EB7791" w:rsidP="00206E31">
            <w:pPr>
              <w:rPr>
                <w:b/>
              </w:rPr>
            </w:pPr>
            <w:r w:rsidRPr="00CC12F6">
              <w:rPr>
                <w:b/>
              </w:rPr>
              <w:t>Опубликовано</w:t>
            </w:r>
          </w:p>
        </w:tc>
        <w:tc>
          <w:tcPr>
            <w:tcW w:w="4388" w:type="dxa"/>
          </w:tcPr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B7791" w:rsidRPr="00CC12F6" w:rsidTr="00206E31">
        <w:trPr>
          <w:gridAfter w:val="1"/>
          <w:wAfter w:w="231" w:type="dxa"/>
          <w:trHeight w:val="555"/>
        </w:trPr>
        <w:tc>
          <w:tcPr>
            <w:tcW w:w="458" w:type="dxa"/>
          </w:tcPr>
          <w:p w:rsidR="00EB7791" w:rsidRPr="00CC12F6" w:rsidRDefault="00EB7791" w:rsidP="00206E31">
            <w:r w:rsidRPr="00CC12F6">
              <w:t>1</w:t>
            </w:r>
          </w:p>
        </w:tc>
        <w:tc>
          <w:tcPr>
            <w:tcW w:w="4730" w:type="dxa"/>
          </w:tcPr>
          <w:p w:rsidR="00EB7791" w:rsidRPr="00CC12F6" w:rsidRDefault="00EB7791" w:rsidP="00206E31">
            <w:pPr>
              <w:pStyle w:val="a6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А.В. Хамадеев</w:t>
            </w:r>
          </w:p>
          <w:p w:rsidR="00EB7791" w:rsidRPr="00CC12F6" w:rsidRDefault="00EB7791" w:rsidP="00206E31">
            <w:r w:rsidRPr="00CC12F6">
              <w:t xml:space="preserve"> «Смысловое содержание графической композиции печатной полосы и разворота»</w:t>
            </w:r>
          </w:p>
        </w:tc>
        <w:tc>
          <w:tcPr>
            <w:tcW w:w="1122" w:type="dxa"/>
          </w:tcPr>
          <w:p w:rsidR="00EB7791" w:rsidRPr="00CC12F6" w:rsidRDefault="00EB7791" w:rsidP="00206E31">
            <w:r w:rsidRPr="00CC12F6">
              <w:t>13 стр.</w:t>
            </w:r>
          </w:p>
        </w:tc>
        <w:tc>
          <w:tcPr>
            <w:tcW w:w="5024" w:type="dxa"/>
          </w:tcPr>
          <w:p w:rsidR="00EB7791" w:rsidRPr="00CC12F6" w:rsidRDefault="00EB7791" w:rsidP="00206E31">
            <w:r w:rsidRPr="00CC12F6">
              <w:t>В сборнике Международной конференции КИИД</w:t>
            </w:r>
          </w:p>
        </w:tc>
        <w:tc>
          <w:tcPr>
            <w:tcW w:w="4388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Pr="00CC12F6" w:rsidRDefault="00EB7791" w:rsidP="00206E31">
            <w:r w:rsidRPr="00CC12F6">
              <w:t>2.</w:t>
            </w:r>
          </w:p>
        </w:tc>
        <w:tc>
          <w:tcPr>
            <w:tcW w:w="4730" w:type="dxa"/>
          </w:tcPr>
          <w:p w:rsidR="00EB7791" w:rsidRPr="00CC12F6" w:rsidRDefault="00EB7791" w:rsidP="00206E31">
            <w:r w:rsidRPr="00CC12F6">
              <w:rPr>
                <w:b/>
              </w:rPr>
              <w:t>Г.А. Новиков</w:t>
            </w:r>
            <w:r w:rsidRPr="00CC12F6">
              <w:t xml:space="preserve"> «О развитии проектного мышления»</w:t>
            </w:r>
          </w:p>
        </w:tc>
        <w:tc>
          <w:tcPr>
            <w:tcW w:w="1122" w:type="dxa"/>
          </w:tcPr>
          <w:p w:rsidR="00EB7791" w:rsidRPr="00CC12F6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Pr="00CC12F6" w:rsidRDefault="00EB7791" w:rsidP="00206E31">
            <w:r w:rsidRPr="00CC12F6">
              <w:t>г. Чебоксары, конференция  2013г.</w:t>
            </w:r>
          </w:p>
        </w:tc>
        <w:tc>
          <w:tcPr>
            <w:tcW w:w="4388" w:type="dxa"/>
          </w:tcPr>
          <w:p w:rsidR="00EB7791" w:rsidRPr="00CC12F6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Pr="00CC12F6" w:rsidRDefault="00EB7791" w:rsidP="00206E31">
            <w:r>
              <w:t>3.</w:t>
            </w:r>
          </w:p>
        </w:tc>
        <w:tc>
          <w:tcPr>
            <w:tcW w:w="4730" w:type="dxa"/>
          </w:tcPr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 xml:space="preserve">С.В. Дмитриев </w:t>
            </w:r>
            <w:r>
              <w:t>В.Б.</w:t>
            </w:r>
            <w:r w:rsidRPr="00452E63">
              <w:t>Хлюпин</w:t>
            </w:r>
            <w:proofErr w:type="gramStart"/>
            <w:r w:rsidRPr="00452E63">
              <w:t>«М</w:t>
            </w:r>
            <w:proofErr w:type="gramEnd"/>
            <w:r w:rsidRPr="00452E63">
              <w:t>атематическая модель расчета продуктов сгорания дизеля с вспрыском воды в воздухозаборный</w:t>
            </w:r>
            <w:r>
              <w:rPr>
                <w:b/>
              </w:rPr>
              <w:t xml:space="preserve"> </w:t>
            </w:r>
            <w:r w:rsidRPr="00452E63">
              <w:lastRenderedPageBreak/>
              <w:t>т</w:t>
            </w:r>
            <w:r>
              <w:t>рубопровод»</w:t>
            </w:r>
          </w:p>
        </w:tc>
        <w:tc>
          <w:tcPr>
            <w:tcW w:w="1122" w:type="dxa"/>
          </w:tcPr>
          <w:p w:rsidR="00EB7791" w:rsidRDefault="00EB7791" w:rsidP="00206E31">
            <w:r>
              <w:lastRenderedPageBreak/>
              <w:t xml:space="preserve">6 </w:t>
            </w:r>
            <w:proofErr w:type="gramStart"/>
            <w:r>
              <w:t>стр</w:t>
            </w:r>
            <w:proofErr w:type="gramEnd"/>
          </w:p>
        </w:tc>
        <w:tc>
          <w:tcPr>
            <w:tcW w:w="5024" w:type="dxa"/>
          </w:tcPr>
          <w:p w:rsidR="00EB7791" w:rsidRPr="00CC12F6" w:rsidRDefault="00EB7791" w:rsidP="00206E31">
            <w:r>
              <w:t xml:space="preserve"> Ж-л Научно-технический  вестник Поволжья. №1 2013 г. – Казань г</w:t>
            </w:r>
            <w:proofErr w:type="gramStart"/>
            <w:r>
              <w:t>.-</w:t>
            </w:r>
            <w:proofErr w:type="gramEnd"/>
            <w:r>
              <w:t>Казань; Научно-технический вестник Поволжья, 2013, с.163</w:t>
            </w:r>
          </w:p>
        </w:tc>
        <w:tc>
          <w:tcPr>
            <w:tcW w:w="4388" w:type="dxa"/>
          </w:tcPr>
          <w:p w:rsidR="00EB7791" w:rsidRPr="00CC12F6" w:rsidRDefault="00EB7791" w:rsidP="00206E31">
            <w:r>
              <w:t>РИНЦ, ВАК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Pr="00CC12F6" w:rsidRDefault="00EB7791" w:rsidP="00206E31">
            <w:r>
              <w:lastRenderedPageBreak/>
              <w:t>4.</w:t>
            </w:r>
          </w:p>
        </w:tc>
        <w:tc>
          <w:tcPr>
            <w:tcW w:w="4730" w:type="dxa"/>
          </w:tcPr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 xml:space="preserve">С.В. Дмитриев, </w:t>
            </w:r>
            <w:r w:rsidRPr="00452E63">
              <w:t>Т.Н. Каримов, А.Х. Хайруллин</w:t>
            </w:r>
            <w:r>
              <w:t xml:space="preserve"> «Построение унифицированного программного и информационного обеспечений автоматизированной логистической транспортной системы и средств их настройки» </w:t>
            </w:r>
          </w:p>
        </w:tc>
        <w:tc>
          <w:tcPr>
            <w:tcW w:w="1122" w:type="dxa"/>
          </w:tcPr>
          <w:p w:rsidR="00EB7791" w:rsidRDefault="00EB7791" w:rsidP="00206E31">
            <w:r>
              <w:t>8 стр.</w:t>
            </w:r>
          </w:p>
        </w:tc>
        <w:tc>
          <w:tcPr>
            <w:tcW w:w="5024" w:type="dxa"/>
          </w:tcPr>
          <w:p w:rsidR="00EB7791" w:rsidRPr="00CC12F6" w:rsidRDefault="00EB7791" w:rsidP="00206E31">
            <w:r>
              <w:t>Ж-л Научно-технический  вестник Поволжья. №1 2013 г. – Казань г</w:t>
            </w:r>
            <w:proofErr w:type="gramStart"/>
            <w:r>
              <w:t>.-</w:t>
            </w:r>
            <w:proofErr w:type="gramEnd"/>
            <w:r>
              <w:t>Казань; Научно-технический вестник Поволжья, 2013, с.159</w:t>
            </w:r>
          </w:p>
        </w:tc>
        <w:tc>
          <w:tcPr>
            <w:tcW w:w="4388" w:type="dxa"/>
          </w:tcPr>
          <w:p w:rsidR="00EB7791" w:rsidRPr="00CC12F6" w:rsidRDefault="00EB7791" w:rsidP="00206E31">
            <w:r>
              <w:t>РИНЦ, ВАК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Pr="00CC12F6" w:rsidRDefault="00EB7791" w:rsidP="00206E31">
            <w:r>
              <w:t>5.</w:t>
            </w:r>
          </w:p>
        </w:tc>
        <w:tc>
          <w:tcPr>
            <w:tcW w:w="4730" w:type="dxa"/>
          </w:tcPr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>С.В. Дмитриев</w:t>
            </w:r>
            <w:r w:rsidRPr="00452E63">
              <w:t>, Р.И.Адгамов, А.Х.Хайруллин «Автоматизированные испытания в системе управления качеством авиационных двигателей»</w:t>
            </w:r>
          </w:p>
        </w:tc>
        <w:tc>
          <w:tcPr>
            <w:tcW w:w="1122" w:type="dxa"/>
          </w:tcPr>
          <w:p w:rsidR="00EB7791" w:rsidRDefault="00EB7791" w:rsidP="00206E31">
            <w:r>
              <w:t>10 стр.</w:t>
            </w:r>
          </w:p>
        </w:tc>
        <w:tc>
          <w:tcPr>
            <w:tcW w:w="5024" w:type="dxa"/>
          </w:tcPr>
          <w:p w:rsidR="00EB7791" w:rsidRPr="00CC12F6" w:rsidRDefault="00EB7791" w:rsidP="00206E31">
            <w:proofErr w:type="gramStart"/>
            <w:r>
              <w:t>Ж-л</w:t>
            </w:r>
            <w:proofErr w:type="gramEnd"/>
            <w:r>
              <w:t xml:space="preserve"> Авиационная техника, №1</w:t>
            </w:r>
          </w:p>
        </w:tc>
        <w:tc>
          <w:tcPr>
            <w:tcW w:w="4388" w:type="dxa"/>
          </w:tcPr>
          <w:p w:rsidR="00EB7791" w:rsidRPr="00CC12F6" w:rsidRDefault="00EB7791" w:rsidP="00206E31">
            <w:r>
              <w:t>ВАК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Pr="00CC12F6" w:rsidRDefault="00EB7791" w:rsidP="00206E31">
            <w:r>
              <w:t>6.</w:t>
            </w:r>
          </w:p>
        </w:tc>
        <w:tc>
          <w:tcPr>
            <w:tcW w:w="4730" w:type="dxa"/>
          </w:tcPr>
          <w:p w:rsidR="00EB7791" w:rsidRPr="00CC12F6" w:rsidRDefault="00EB7791" w:rsidP="00206E31">
            <w:pPr>
              <w:rPr>
                <w:b/>
              </w:rPr>
            </w:pPr>
            <w:r>
              <w:rPr>
                <w:b/>
              </w:rPr>
              <w:t>С.В. Дмитриев</w:t>
            </w:r>
            <w:r w:rsidRPr="00452E63">
              <w:t>, Р.И.Адгамов, А.Х.Хайруллин</w:t>
            </w:r>
            <w:r>
              <w:t>, Т.Н. Каримов «Математическая модель для оценки производительности автоматизированного многономенклатурного производства в машиностроении»</w:t>
            </w:r>
          </w:p>
        </w:tc>
        <w:tc>
          <w:tcPr>
            <w:tcW w:w="1122" w:type="dxa"/>
          </w:tcPr>
          <w:p w:rsidR="00EB7791" w:rsidRDefault="00EB7791" w:rsidP="00206E31">
            <w:r>
              <w:t>8 стр.</w:t>
            </w:r>
          </w:p>
        </w:tc>
        <w:tc>
          <w:tcPr>
            <w:tcW w:w="5024" w:type="dxa"/>
          </w:tcPr>
          <w:p w:rsidR="00EB7791" w:rsidRPr="00CC12F6" w:rsidRDefault="00EB7791" w:rsidP="00206E31">
            <w:r>
              <w:t>Ж-л Научно-технический  вестник Поволжья. №6 2013 г. – Казань г</w:t>
            </w:r>
            <w:proofErr w:type="gramStart"/>
            <w:r>
              <w:t>.-</w:t>
            </w:r>
            <w:proofErr w:type="gramEnd"/>
            <w:r>
              <w:t>Казань; Научно-технический вестник Поволжья, 2013, с.68</w:t>
            </w:r>
          </w:p>
        </w:tc>
        <w:tc>
          <w:tcPr>
            <w:tcW w:w="4388" w:type="dxa"/>
          </w:tcPr>
          <w:p w:rsidR="00EB7791" w:rsidRPr="00CC12F6" w:rsidRDefault="00EB7791" w:rsidP="00206E31">
            <w:r>
              <w:t>РИНЦ, ВАК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7.</w:t>
            </w:r>
          </w:p>
        </w:tc>
        <w:tc>
          <w:tcPr>
            <w:tcW w:w="4730" w:type="dxa"/>
          </w:tcPr>
          <w:p w:rsidR="00EB7791" w:rsidRDefault="00EB7791" w:rsidP="00206E31">
            <w:pPr>
              <w:rPr>
                <w:b/>
              </w:rPr>
            </w:pPr>
            <w:r>
              <w:rPr>
                <w:b/>
              </w:rPr>
              <w:t>С.В. Дмитриев</w:t>
            </w:r>
            <w:r w:rsidRPr="00452E63">
              <w:t>, Р.И.Адгамов, А.Х.Хайруллин</w:t>
            </w:r>
            <w:r>
              <w:t>, Т.Н. Каримов «Оценка производительности автоматизированного производственного участка машиностроительного предприятия при централизованной системе управления»</w:t>
            </w:r>
          </w:p>
        </w:tc>
        <w:tc>
          <w:tcPr>
            <w:tcW w:w="1122" w:type="dxa"/>
          </w:tcPr>
          <w:p w:rsidR="00EB7791" w:rsidRDefault="00EB7791" w:rsidP="00206E31">
            <w:r>
              <w:t>8 стр.</w:t>
            </w:r>
          </w:p>
        </w:tc>
        <w:tc>
          <w:tcPr>
            <w:tcW w:w="5024" w:type="dxa"/>
          </w:tcPr>
          <w:p w:rsidR="00EB7791" w:rsidRDefault="00EB7791" w:rsidP="00206E31">
            <w:r>
              <w:t>Ж-л Научно-технический  вестник Поволжья. №6 2013 г. – Казань г</w:t>
            </w:r>
            <w:proofErr w:type="gramStart"/>
            <w:r>
              <w:t>.-</w:t>
            </w:r>
            <w:proofErr w:type="gramEnd"/>
            <w:r>
              <w:t>Казань; Научно-технический вестник Поволжья, 2013, с.72</w:t>
            </w:r>
          </w:p>
        </w:tc>
        <w:tc>
          <w:tcPr>
            <w:tcW w:w="4388" w:type="dxa"/>
          </w:tcPr>
          <w:p w:rsidR="00EB7791" w:rsidRDefault="00EB7791" w:rsidP="00206E31">
            <w:r>
              <w:t>РИНЦ, ВАК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8.</w:t>
            </w:r>
          </w:p>
        </w:tc>
        <w:tc>
          <w:tcPr>
            <w:tcW w:w="4730" w:type="dxa"/>
          </w:tcPr>
          <w:p w:rsidR="00EB7791" w:rsidRDefault="00EB7791" w:rsidP="00206E31">
            <w:pPr>
              <w:rPr>
                <w:b/>
              </w:rPr>
            </w:pPr>
            <w:r>
              <w:rPr>
                <w:b/>
              </w:rPr>
              <w:t>С.В. Дмитриев</w:t>
            </w:r>
            <w:r w:rsidRPr="00452E63">
              <w:t>, Р.И.Адгамов, А.Х.Хайруллин</w:t>
            </w:r>
            <w:r>
              <w:t>, Т.Н. Каримов  ««Оценка производительности автоматизированного производственного участка машиностроительного предприятия с горячим резервированием системы управления»</w:t>
            </w:r>
          </w:p>
        </w:tc>
        <w:tc>
          <w:tcPr>
            <w:tcW w:w="1122" w:type="dxa"/>
          </w:tcPr>
          <w:p w:rsidR="00EB7791" w:rsidRDefault="00EB7791" w:rsidP="00206E31">
            <w:r>
              <w:t>8 стр.</w:t>
            </w:r>
          </w:p>
        </w:tc>
        <w:tc>
          <w:tcPr>
            <w:tcW w:w="5024" w:type="dxa"/>
          </w:tcPr>
          <w:p w:rsidR="00EB7791" w:rsidRDefault="00EB7791" w:rsidP="00206E31">
            <w:r>
              <w:t>Ж-л Научно-технический  вестник Поволжья. №6 2013 г. – Казань г</w:t>
            </w:r>
            <w:proofErr w:type="gramStart"/>
            <w:r>
              <w:t>.-</w:t>
            </w:r>
            <w:proofErr w:type="gramEnd"/>
            <w:r>
              <w:t>Казань; Научно-технический вестник Поволжья, 2013, с.76</w:t>
            </w:r>
          </w:p>
        </w:tc>
        <w:tc>
          <w:tcPr>
            <w:tcW w:w="4388" w:type="dxa"/>
          </w:tcPr>
          <w:p w:rsidR="00EB7791" w:rsidRDefault="00EB7791" w:rsidP="00206E31">
            <w:r>
              <w:t>РИНЦ, ВАК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9.</w:t>
            </w:r>
          </w:p>
        </w:tc>
        <w:tc>
          <w:tcPr>
            <w:tcW w:w="4730" w:type="dxa"/>
          </w:tcPr>
          <w:p w:rsidR="00EB7791" w:rsidRDefault="00EB7791" w:rsidP="00206E31">
            <w:pPr>
              <w:jc w:val="both"/>
              <w:rPr>
                <w:b/>
              </w:rPr>
            </w:pPr>
            <w:r w:rsidRPr="005039C5">
              <w:rPr>
                <w:b/>
              </w:rPr>
              <w:t>Архипов В.И</w:t>
            </w:r>
            <w:r>
              <w:rPr>
                <w:b/>
              </w:rPr>
              <w:t>.</w:t>
            </w:r>
            <w:r w:rsidRPr="008E1E2C">
              <w:t xml:space="preserve"> </w:t>
            </w:r>
            <w:r>
              <w:t>«</w:t>
            </w:r>
            <w:r w:rsidRPr="008E1E2C">
              <w:t>Теория и практика обучения иностранным языкам</w:t>
            </w:r>
            <w:r>
              <w:t>»</w:t>
            </w:r>
            <w:r w:rsidRPr="008E1E2C">
              <w:t xml:space="preserve"> </w:t>
            </w:r>
          </w:p>
        </w:tc>
        <w:tc>
          <w:tcPr>
            <w:tcW w:w="1122" w:type="dxa"/>
          </w:tcPr>
          <w:p w:rsidR="00EB7791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pPr>
              <w:jc w:val="both"/>
            </w:pPr>
            <w:r>
              <w:t>Сборник</w:t>
            </w:r>
            <w:proofErr w:type="gramStart"/>
            <w:r>
              <w:t>:</w:t>
            </w:r>
            <w:r w:rsidRPr="008E1E2C">
              <w:t>М</w:t>
            </w:r>
            <w:proofErr w:type="gramEnd"/>
            <w:r w:rsidRPr="008E1E2C">
              <w:t>еждународная научно-практическая</w:t>
            </w:r>
            <w:r>
              <w:t xml:space="preserve"> конференция Москва апрель </w:t>
            </w:r>
            <w:r>
              <w:lastRenderedPageBreak/>
              <w:t>2013</w:t>
            </w:r>
            <w:r w:rsidRPr="008E1E2C">
              <w:t xml:space="preserve">. </w:t>
            </w:r>
          </w:p>
          <w:p w:rsidR="00EB7791" w:rsidRDefault="00EB7791" w:rsidP="00206E31"/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lastRenderedPageBreak/>
              <w:t>10.</w:t>
            </w:r>
          </w:p>
        </w:tc>
        <w:tc>
          <w:tcPr>
            <w:tcW w:w="4730" w:type="dxa"/>
          </w:tcPr>
          <w:p w:rsidR="00EB7791" w:rsidRDefault="00EB7791" w:rsidP="00206E31">
            <w:pPr>
              <w:rPr>
                <w:b/>
              </w:rPr>
            </w:pPr>
            <w:r w:rsidRPr="005039C5">
              <w:rPr>
                <w:b/>
              </w:rPr>
              <w:t>Архипов В.И</w:t>
            </w:r>
            <w:r>
              <w:t xml:space="preserve"> «</w:t>
            </w:r>
            <w:r w:rsidRPr="008E1E2C">
              <w:t>Современные методы развития искусства и дизайна</w:t>
            </w:r>
            <w:r>
              <w:t>»</w:t>
            </w:r>
          </w:p>
        </w:tc>
        <w:tc>
          <w:tcPr>
            <w:tcW w:w="1122" w:type="dxa"/>
          </w:tcPr>
          <w:p w:rsidR="00EB7791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11.</w:t>
            </w:r>
          </w:p>
        </w:tc>
        <w:tc>
          <w:tcPr>
            <w:tcW w:w="4730" w:type="dxa"/>
          </w:tcPr>
          <w:p w:rsidR="00EB7791" w:rsidRPr="008E1E2C" w:rsidRDefault="00EB7791" w:rsidP="00206E31">
            <w:r w:rsidRPr="005039C5">
              <w:rPr>
                <w:b/>
              </w:rPr>
              <w:t>Зайнуллин Ш.Р</w:t>
            </w:r>
            <w:r>
              <w:t>. «</w:t>
            </w:r>
            <w:r w:rsidRPr="008E1E2C">
              <w:rPr>
                <w:color w:val="000000"/>
              </w:rPr>
              <w:t xml:space="preserve"> Виртуальный персональный тренер</w:t>
            </w:r>
            <w:r>
              <w:rPr>
                <w:color w:val="000000"/>
              </w:rPr>
              <w:t>»</w:t>
            </w:r>
          </w:p>
        </w:tc>
        <w:tc>
          <w:tcPr>
            <w:tcW w:w="1122" w:type="dxa"/>
          </w:tcPr>
          <w:p w:rsidR="00EB7791" w:rsidRDefault="00EB7791" w:rsidP="00206E31">
            <w:r>
              <w:t>2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12.</w:t>
            </w:r>
          </w:p>
        </w:tc>
        <w:tc>
          <w:tcPr>
            <w:tcW w:w="4730" w:type="dxa"/>
          </w:tcPr>
          <w:p w:rsidR="00EB7791" w:rsidRPr="008E1E2C" w:rsidRDefault="00EB7791" w:rsidP="00206E31">
            <w:pPr>
              <w:tabs>
                <w:tab w:val="left" w:pos="2503"/>
              </w:tabs>
              <w:ind w:left="-125" w:right="-72"/>
              <w:rPr>
                <w:color w:val="000000"/>
              </w:rPr>
            </w:pPr>
            <w:r w:rsidRPr="005039C5">
              <w:rPr>
                <w:b/>
              </w:rPr>
              <w:t>Зайнуллин Ш.</w:t>
            </w:r>
            <w:proofErr w:type="gramStart"/>
            <w:r w:rsidRPr="005039C5">
              <w:rPr>
                <w:b/>
              </w:rPr>
              <w:t>Р</w:t>
            </w:r>
            <w:proofErr w:type="gramEnd"/>
            <w:r>
              <w:t xml:space="preserve"> «</w:t>
            </w:r>
            <w:r w:rsidRPr="008E1E2C">
              <w:rPr>
                <w:color w:val="000000"/>
              </w:rPr>
              <w:t>Комплексный тренажер-трансформер с виртуальным инструктором</w:t>
            </w:r>
            <w:r>
              <w:rPr>
                <w:color w:val="000000"/>
              </w:rPr>
              <w:t>»</w:t>
            </w:r>
            <w:r w:rsidRPr="008E1E2C">
              <w:rPr>
                <w:color w:val="000000"/>
              </w:rPr>
              <w:t xml:space="preserve"> </w:t>
            </w:r>
          </w:p>
          <w:p w:rsidR="00EB7791" w:rsidRPr="008E1E2C" w:rsidRDefault="00EB7791" w:rsidP="00206E31"/>
        </w:tc>
        <w:tc>
          <w:tcPr>
            <w:tcW w:w="1122" w:type="dxa"/>
          </w:tcPr>
          <w:p w:rsidR="00EB7791" w:rsidRDefault="00EB7791" w:rsidP="00206E31">
            <w:r>
              <w:t>3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13.</w:t>
            </w:r>
          </w:p>
        </w:tc>
        <w:tc>
          <w:tcPr>
            <w:tcW w:w="4730" w:type="dxa"/>
          </w:tcPr>
          <w:p w:rsidR="00EB7791" w:rsidRPr="008E1E2C" w:rsidRDefault="00EB7791" w:rsidP="00206E31">
            <w:pPr>
              <w:tabs>
                <w:tab w:val="left" w:pos="2503"/>
              </w:tabs>
              <w:ind w:left="-125" w:right="-72"/>
            </w:pPr>
            <w:r w:rsidRPr="005039C5">
              <w:rPr>
                <w:b/>
              </w:rPr>
              <w:t>Зайнуллин Ш.Р.</w:t>
            </w:r>
            <w:r w:rsidRPr="008E1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E1E2C">
              <w:rPr>
                <w:color w:val="000000"/>
              </w:rPr>
              <w:t>Разработка программы питания для снижения веса</w:t>
            </w:r>
            <w:r>
              <w:rPr>
                <w:color w:val="000000"/>
              </w:rPr>
              <w:t>»</w:t>
            </w:r>
          </w:p>
        </w:tc>
        <w:tc>
          <w:tcPr>
            <w:tcW w:w="1122" w:type="dxa"/>
          </w:tcPr>
          <w:p w:rsidR="00EB7791" w:rsidRDefault="00EB7791" w:rsidP="00206E31">
            <w:r>
              <w:t>2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14.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Зайнуллин Ш.Р.</w:t>
            </w:r>
            <w:r w:rsidRPr="008E1E2C">
              <w:rPr>
                <w:color w:val="000000"/>
              </w:rPr>
              <w:t xml:space="preserve"> Разработка программы питания для снижения веса</w:t>
            </w:r>
          </w:p>
        </w:tc>
        <w:tc>
          <w:tcPr>
            <w:tcW w:w="1122" w:type="dxa"/>
          </w:tcPr>
          <w:p w:rsidR="00EB7791" w:rsidRDefault="00EB7791" w:rsidP="00206E31">
            <w:r>
              <w:t xml:space="preserve">2 </w:t>
            </w:r>
            <w:proofErr w:type="gramStart"/>
            <w:r>
              <w:t>стр</w:t>
            </w:r>
            <w:proofErr w:type="gramEnd"/>
          </w:p>
        </w:tc>
        <w:tc>
          <w:tcPr>
            <w:tcW w:w="5024" w:type="dxa"/>
          </w:tcPr>
          <w:p w:rsidR="00EB7791" w:rsidRPr="008E1E2C" w:rsidRDefault="00EB7791" w:rsidP="00206E31">
            <w:pPr>
              <w:rPr>
                <w:color w:val="000000"/>
              </w:rPr>
            </w:pPr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15.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Зайнуллин Ш.</w:t>
            </w:r>
            <w:proofErr w:type="gramStart"/>
            <w:r w:rsidRPr="005039C5">
              <w:rPr>
                <w:b/>
              </w:rPr>
              <w:t>Р</w:t>
            </w:r>
            <w:proofErr w:type="gramEnd"/>
            <w:r w:rsidRPr="008E1E2C">
              <w:rPr>
                <w:color w:val="000000"/>
              </w:rPr>
              <w:t xml:space="preserve"> Разработка вспомогательных физических упражнений для дизайнеров</w:t>
            </w:r>
          </w:p>
        </w:tc>
        <w:tc>
          <w:tcPr>
            <w:tcW w:w="1122" w:type="dxa"/>
          </w:tcPr>
          <w:p w:rsidR="00EB7791" w:rsidRDefault="00EB7791" w:rsidP="00206E31">
            <w:r>
              <w:t>3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pPr>
              <w:rPr>
                <w:color w:val="000000"/>
              </w:rPr>
            </w:pPr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16.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Зайнуллин Ш.Р.</w:t>
            </w:r>
            <w:r w:rsidRPr="008E1E2C">
              <w:rPr>
                <w:color w:val="000000"/>
              </w:rPr>
              <w:t xml:space="preserve"> Методы поддержания идеальной фигуры</w:t>
            </w:r>
          </w:p>
        </w:tc>
        <w:tc>
          <w:tcPr>
            <w:tcW w:w="1122" w:type="dxa"/>
          </w:tcPr>
          <w:p w:rsidR="00EB7791" w:rsidRDefault="00EB7791" w:rsidP="00206E31">
            <w:r>
              <w:t>3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pPr>
              <w:rPr>
                <w:color w:val="000000"/>
              </w:rPr>
            </w:pPr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17.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Зайнуллин Ш.Р.</w:t>
            </w:r>
            <w:r w:rsidRPr="008E1E2C">
              <w:rPr>
                <w:color w:val="000000"/>
              </w:rPr>
              <w:t xml:space="preserve"> Йога как средство восстановления</w:t>
            </w:r>
          </w:p>
        </w:tc>
        <w:tc>
          <w:tcPr>
            <w:tcW w:w="1122" w:type="dxa"/>
          </w:tcPr>
          <w:p w:rsidR="00EB7791" w:rsidRDefault="00EB7791" w:rsidP="00206E31">
            <w:r>
              <w:t>3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18.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Зайнуллин Ш.Р.</w:t>
            </w:r>
            <w:r w:rsidRPr="008E1E2C">
              <w:rPr>
                <w:color w:val="000000"/>
              </w:rPr>
              <w:t xml:space="preserve"> Сделай себе идеальный пресс</w:t>
            </w:r>
          </w:p>
        </w:tc>
        <w:tc>
          <w:tcPr>
            <w:tcW w:w="1122" w:type="dxa"/>
          </w:tcPr>
          <w:p w:rsidR="00EB7791" w:rsidRDefault="00EB7791" w:rsidP="00206E31">
            <w:r>
              <w:t>3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19.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Ахметшина Э.Г</w:t>
            </w:r>
            <w:r w:rsidRPr="008E1E2C">
              <w:t>.</w:t>
            </w:r>
            <w:r w:rsidRPr="008E1E2C">
              <w:rPr>
                <w:color w:val="000000"/>
              </w:rPr>
              <w:t xml:space="preserve"> Приветственная статья</w:t>
            </w:r>
          </w:p>
        </w:tc>
        <w:tc>
          <w:tcPr>
            <w:tcW w:w="1122" w:type="dxa"/>
          </w:tcPr>
          <w:p w:rsidR="00EB7791" w:rsidRDefault="00EB7791" w:rsidP="00206E31">
            <w:r>
              <w:t>2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20.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Хисамутдинова Э.Л.</w:t>
            </w:r>
            <w:r>
              <w:t xml:space="preserve"> </w:t>
            </w:r>
            <w:r w:rsidRPr="005039C5">
              <w:rPr>
                <w:b/>
              </w:rPr>
              <w:t>Бахтина Е</w:t>
            </w:r>
            <w:r>
              <w:t>. (студентка КИИД)</w:t>
            </w:r>
            <w:proofErr w:type="gramStart"/>
            <w:r w:rsidRPr="008E1E2C">
              <w:t>«К</w:t>
            </w:r>
            <w:proofErr w:type="gramEnd"/>
            <w:r w:rsidRPr="008E1E2C">
              <w:t>олорит – важнейший компонент художественного образа»</w:t>
            </w:r>
          </w:p>
        </w:tc>
        <w:tc>
          <w:tcPr>
            <w:tcW w:w="1122" w:type="dxa"/>
          </w:tcPr>
          <w:p w:rsidR="00EB7791" w:rsidRDefault="00EB7791" w:rsidP="00206E31">
            <w:r>
              <w:t>7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21.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Хисамутдинова Э.Л</w:t>
            </w:r>
            <w:r>
              <w:rPr>
                <w:b/>
              </w:rPr>
              <w:t xml:space="preserve"> Гараева А</w:t>
            </w:r>
            <w:r w:rsidRPr="005039C5">
              <w:t>.(студентка КИИД)</w:t>
            </w:r>
            <w:proofErr w:type="gramStart"/>
            <w:r w:rsidRPr="008E1E2C">
              <w:t xml:space="preserve"> .</w:t>
            </w:r>
            <w:proofErr w:type="gramEnd"/>
            <w:r w:rsidRPr="008E1E2C">
              <w:t xml:space="preserve"> «Использование приемов стилизации в декоративном натюрморте »</w:t>
            </w:r>
          </w:p>
        </w:tc>
        <w:tc>
          <w:tcPr>
            <w:tcW w:w="1122" w:type="dxa"/>
          </w:tcPr>
          <w:p w:rsidR="00EB7791" w:rsidRDefault="00EB7791" w:rsidP="00206E31">
            <w:r>
              <w:t>2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22.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>
              <w:rPr>
                <w:b/>
              </w:rPr>
              <w:t>Озмуш Г.Н.</w:t>
            </w:r>
            <w:r w:rsidRPr="008E1E2C">
              <w:t xml:space="preserve"> О природе «ЭТОСА»</w:t>
            </w:r>
          </w:p>
        </w:tc>
        <w:tc>
          <w:tcPr>
            <w:tcW w:w="1122" w:type="dxa"/>
          </w:tcPr>
          <w:p w:rsidR="00EB7791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23.</w:t>
            </w:r>
          </w:p>
        </w:tc>
        <w:tc>
          <w:tcPr>
            <w:tcW w:w="4730" w:type="dxa"/>
          </w:tcPr>
          <w:p w:rsidR="00EB7791" w:rsidRPr="008E1E2C" w:rsidRDefault="00EB7791" w:rsidP="00206E31">
            <w:pPr>
              <w:tabs>
                <w:tab w:val="left" w:pos="2503"/>
              </w:tabs>
              <w:ind w:left="-125" w:right="-72"/>
            </w:pPr>
            <w:r w:rsidRPr="005039C5">
              <w:rPr>
                <w:b/>
              </w:rPr>
              <w:t>Архипов В.И. Лю Янъпин</w:t>
            </w:r>
            <w:r>
              <w:rPr>
                <w:b/>
              </w:rPr>
              <w:t xml:space="preserve"> (КНДР)</w:t>
            </w:r>
            <w:r w:rsidRPr="008E1E2C">
              <w:t xml:space="preserve"> </w:t>
            </w:r>
            <w:r>
              <w:lastRenderedPageBreak/>
              <w:t>«</w:t>
            </w:r>
            <w:r w:rsidRPr="008E1E2C">
              <w:t>Сравнительный анализ европейского и традиционного китайского искусства</w:t>
            </w:r>
            <w:r>
              <w:t>»</w:t>
            </w:r>
          </w:p>
          <w:p w:rsidR="00EB7791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</w:p>
        </w:tc>
        <w:tc>
          <w:tcPr>
            <w:tcW w:w="1122" w:type="dxa"/>
          </w:tcPr>
          <w:p w:rsidR="00EB7791" w:rsidRDefault="00EB7791" w:rsidP="00206E31">
            <w:r>
              <w:lastRenderedPageBreak/>
              <w:t xml:space="preserve">9 </w:t>
            </w:r>
            <w:proofErr w:type="gramStart"/>
            <w:r>
              <w:t>стр</w:t>
            </w:r>
            <w:proofErr w:type="gramEnd"/>
          </w:p>
        </w:tc>
        <w:tc>
          <w:tcPr>
            <w:tcW w:w="5024" w:type="dxa"/>
          </w:tcPr>
          <w:p w:rsidR="00EB7791" w:rsidRPr="008E1E2C" w:rsidRDefault="00EB7791" w:rsidP="00206E31">
            <w:r w:rsidRPr="008E1E2C">
              <w:t xml:space="preserve">Международная научно-практическая </w:t>
            </w:r>
            <w:r w:rsidRPr="008E1E2C">
              <w:lastRenderedPageBreak/>
              <w:t>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lastRenderedPageBreak/>
              <w:t>24.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 w:rsidRPr="005039C5">
              <w:rPr>
                <w:b/>
              </w:rPr>
              <w:t>Новиков Г. А.  Нуруллин А. Ф.</w:t>
            </w:r>
            <w:r w:rsidRPr="008E1E2C">
              <w:t xml:space="preserve"> Концепция комплексного управления прибрежной зоны в городской среде г</w:t>
            </w:r>
            <w:proofErr w:type="gramStart"/>
            <w:r w:rsidRPr="008E1E2C">
              <w:t>.Н</w:t>
            </w:r>
            <w:proofErr w:type="gramEnd"/>
            <w:r w:rsidRPr="008E1E2C">
              <w:t xml:space="preserve">абережные Челны  </w:t>
            </w:r>
          </w:p>
        </w:tc>
        <w:tc>
          <w:tcPr>
            <w:tcW w:w="1122" w:type="dxa"/>
          </w:tcPr>
          <w:p w:rsidR="00EB7791" w:rsidRDefault="00EB7791" w:rsidP="00206E31">
            <w:r>
              <w:t>7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pPr>
              <w:jc w:val="both"/>
            </w:pPr>
            <w:r w:rsidRPr="008E1E2C">
              <w:t>Международная на</w:t>
            </w:r>
            <w:r>
              <w:t>учно-практическая конференция КИИД</w:t>
            </w:r>
          </w:p>
          <w:p w:rsidR="00EB7791" w:rsidRPr="008E1E2C" w:rsidRDefault="00EB7791" w:rsidP="00206E31"/>
          <w:p w:rsidR="00EB7791" w:rsidRPr="008E1E2C" w:rsidRDefault="00EB7791" w:rsidP="00206E31"/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25.</w:t>
            </w:r>
          </w:p>
        </w:tc>
        <w:tc>
          <w:tcPr>
            <w:tcW w:w="4730" w:type="dxa"/>
          </w:tcPr>
          <w:p w:rsidR="00EB7791" w:rsidRPr="005039C5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  <w:r>
              <w:rPr>
                <w:b/>
              </w:rPr>
              <w:t>Файзуллин А.Н</w:t>
            </w:r>
            <w:r w:rsidRPr="005039C5">
              <w:t>. «Точка, линия и плоскостькак основа формообразования в композиции»</w:t>
            </w:r>
          </w:p>
        </w:tc>
        <w:tc>
          <w:tcPr>
            <w:tcW w:w="1122" w:type="dxa"/>
          </w:tcPr>
          <w:p w:rsidR="00EB7791" w:rsidRDefault="00EB7791" w:rsidP="00206E31">
            <w:r>
              <w:t>8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pPr>
              <w:jc w:val="both"/>
            </w:pPr>
            <w:r w:rsidRPr="008E1E2C">
              <w:t>Международная научно-практическая конференция КИИД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26.</w:t>
            </w:r>
          </w:p>
        </w:tc>
        <w:tc>
          <w:tcPr>
            <w:tcW w:w="4730" w:type="dxa"/>
          </w:tcPr>
          <w:p w:rsidR="00EB7791" w:rsidRPr="00225E28" w:rsidRDefault="00EB7791" w:rsidP="00206E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28">
              <w:rPr>
                <w:rFonts w:ascii="Times New Roman" w:hAnsi="Times New Roman"/>
                <w:b/>
                <w:sz w:val="24"/>
                <w:szCs w:val="24"/>
              </w:rPr>
              <w:t>БукинаЛ.Р.</w:t>
            </w:r>
            <w:r w:rsidRPr="00225E28">
              <w:rPr>
                <w:rFonts w:ascii="Times New Roman" w:hAnsi="Times New Roman"/>
                <w:sz w:val="24"/>
                <w:szCs w:val="24"/>
              </w:rPr>
              <w:t xml:space="preserve">«Обеспечение профессионального качества выпускников, как важнейшая проблема в </w:t>
            </w:r>
            <w:proofErr w:type="gramStart"/>
            <w:r w:rsidRPr="00225E28">
              <w:rPr>
                <w:rFonts w:ascii="Times New Roman" w:hAnsi="Times New Roman"/>
                <w:sz w:val="24"/>
                <w:szCs w:val="24"/>
              </w:rPr>
              <w:t>дизайн-образовании</w:t>
            </w:r>
            <w:proofErr w:type="gramEnd"/>
            <w:r w:rsidRPr="00225E2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B7791" w:rsidRDefault="00EB7791" w:rsidP="00206E31">
            <w:pPr>
              <w:tabs>
                <w:tab w:val="left" w:pos="2503"/>
              </w:tabs>
              <w:ind w:left="-125" w:right="-72"/>
              <w:rPr>
                <w:b/>
              </w:rPr>
            </w:pPr>
          </w:p>
        </w:tc>
        <w:tc>
          <w:tcPr>
            <w:tcW w:w="1122" w:type="dxa"/>
          </w:tcPr>
          <w:p w:rsidR="00EB7791" w:rsidRDefault="00EB7791" w:rsidP="00206E31">
            <w:r>
              <w:t>3 стр.</w:t>
            </w:r>
          </w:p>
        </w:tc>
        <w:tc>
          <w:tcPr>
            <w:tcW w:w="5024" w:type="dxa"/>
          </w:tcPr>
          <w:p w:rsidR="00EB7791" w:rsidRPr="008E1E2C" w:rsidRDefault="00EB7791" w:rsidP="00206E31">
            <w:pPr>
              <w:jc w:val="both"/>
            </w:pPr>
            <w:r w:rsidRPr="00225E28">
              <w:t xml:space="preserve">Всероссийская научно-практическая конференция: «Дизайн-образование: моделирование, технологии, интеграция», </w:t>
            </w:r>
            <w:proofErr w:type="gramStart"/>
            <w:r w:rsidRPr="00225E28">
              <w:t>г</w:t>
            </w:r>
            <w:proofErr w:type="gramEnd"/>
            <w:r w:rsidRPr="00225E28">
              <w:t>. Чебоксары, 29-30 ноября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27.</w:t>
            </w:r>
          </w:p>
        </w:tc>
        <w:tc>
          <w:tcPr>
            <w:tcW w:w="4730" w:type="dxa"/>
          </w:tcPr>
          <w:p w:rsidR="00EB7791" w:rsidRPr="00225E28" w:rsidRDefault="00EB7791" w:rsidP="00206E3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Ахметшина Э.Г. </w:t>
            </w:r>
            <w:r w:rsidRPr="004E16F6">
              <w:rPr>
                <w:rFonts w:ascii="Times New Roman" w:hAnsi="Times New Roman"/>
                <w:sz w:val="24"/>
                <w:szCs w:val="24"/>
              </w:rPr>
              <w:t xml:space="preserve">«Из истории художественно-эстетического воспитания школьников средствами </w:t>
            </w:r>
            <w:proofErr w:type="gramStart"/>
            <w:r w:rsidRPr="004E16F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E16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E16F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E16F6">
              <w:rPr>
                <w:rFonts w:ascii="Times New Roman" w:hAnsi="Times New Roman"/>
                <w:sz w:val="24"/>
                <w:szCs w:val="24"/>
              </w:rPr>
              <w:t xml:space="preserve"> основе деятельности Московского художественного лицея РАХ)»</w:t>
            </w:r>
          </w:p>
        </w:tc>
        <w:tc>
          <w:tcPr>
            <w:tcW w:w="1122" w:type="dxa"/>
          </w:tcPr>
          <w:p w:rsidR="00EB7791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Pr="00225E28" w:rsidRDefault="00EB7791" w:rsidP="00206E31">
            <w:pPr>
              <w:jc w:val="both"/>
            </w:pPr>
            <w:r w:rsidRPr="00225E28">
              <w:t xml:space="preserve">Всероссийская научно-практическая конференция: «Дизайн-образование: моделирование, технологии, интеграция», </w:t>
            </w:r>
            <w:proofErr w:type="gramStart"/>
            <w:r w:rsidRPr="00225E28">
              <w:t>г</w:t>
            </w:r>
            <w:proofErr w:type="gramEnd"/>
            <w:r w:rsidRPr="00225E28">
              <w:t>. Чебоксары, 29-30 ноября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28.</w:t>
            </w:r>
          </w:p>
        </w:tc>
        <w:tc>
          <w:tcPr>
            <w:tcW w:w="4730" w:type="dxa"/>
          </w:tcPr>
          <w:p w:rsidR="00EB7791" w:rsidRPr="007750F1" w:rsidRDefault="00EB7791" w:rsidP="00206E3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Ахметшина Э.Г.</w:t>
            </w:r>
            <w:r w:rsidRPr="007750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Исторические аспекты  развития  системы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худ</w:t>
            </w:r>
            <w:r w:rsidRPr="007750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ожественного образования в России в 18-20 </w:t>
            </w:r>
            <w:proofErr w:type="gramStart"/>
            <w:r w:rsidRPr="007750F1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7750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1122" w:type="dxa"/>
          </w:tcPr>
          <w:p w:rsidR="00EB7791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Pr="00225E28" w:rsidRDefault="00EB7791" w:rsidP="00206E31">
            <w:pPr>
              <w:jc w:val="both"/>
            </w:pPr>
            <w:r>
              <w:t>Сборник 5 Международной научно-практической конференции «Проблемы и перспективы образования в 21 веке» Изд-во Центр научного знания «Логос»</w:t>
            </w:r>
          </w:p>
        </w:tc>
        <w:tc>
          <w:tcPr>
            <w:tcW w:w="4388" w:type="dxa"/>
          </w:tcPr>
          <w:p w:rsidR="00EB7791" w:rsidRDefault="00EB7791" w:rsidP="00206E31">
            <w:r>
              <w:t>РИНЦ</w:t>
            </w:r>
          </w:p>
        </w:tc>
        <w:tc>
          <w:tcPr>
            <w:tcW w:w="231" w:type="dxa"/>
          </w:tcPr>
          <w:p w:rsidR="00EB7791" w:rsidRPr="00CC12F6" w:rsidRDefault="00EB7791" w:rsidP="00206E31"/>
        </w:tc>
      </w:tr>
      <w:tr w:rsidR="00EB7791" w:rsidRPr="00CC12F6" w:rsidTr="00206E31">
        <w:trPr>
          <w:trHeight w:val="285"/>
        </w:trPr>
        <w:tc>
          <w:tcPr>
            <w:tcW w:w="458" w:type="dxa"/>
          </w:tcPr>
          <w:p w:rsidR="00EB7791" w:rsidRDefault="00EB7791" w:rsidP="00206E31">
            <w:r>
              <w:t>29.</w:t>
            </w:r>
          </w:p>
        </w:tc>
        <w:tc>
          <w:tcPr>
            <w:tcW w:w="4730" w:type="dxa"/>
          </w:tcPr>
          <w:p w:rsidR="00EB7791" w:rsidRDefault="00EB7791" w:rsidP="00206E31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Ахметшина Э.Г.</w:t>
            </w:r>
          </w:p>
        </w:tc>
        <w:tc>
          <w:tcPr>
            <w:tcW w:w="1122" w:type="dxa"/>
          </w:tcPr>
          <w:p w:rsidR="00EB7791" w:rsidRDefault="00EB7791" w:rsidP="00206E31">
            <w:r>
              <w:t>5 стр.</w:t>
            </w:r>
          </w:p>
        </w:tc>
        <w:tc>
          <w:tcPr>
            <w:tcW w:w="5024" w:type="dxa"/>
          </w:tcPr>
          <w:p w:rsidR="00EB7791" w:rsidRDefault="00EB7791" w:rsidP="00206E31">
            <w:pPr>
              <w:jc w:val="both"/>
            </w:pPr>
            <w:r w:rsidRPr="008E1E2C">
              <w:t>Международная научно-практическая конференция</w:t>
            </w:r>
            <w:r>
              <w:t>, г</w:t>
            </w:r>
            <w:proofErr w:type="gramStart"/>
            <w:r>
              <w:t>.Т</w:t>
            </w:r>
            <w:proofErr w:type="gramEnd"/>
            <w:r>
              <w:t>амбов, июль 2013 г.</w:t>
            </w:r>
          </w:p>
        </w:tc>
        <w:tc>
          <w:tcPr>
            <w:tcW w:w="4388" w:type="dxa"/>
          </w:tcPr>
          <w:p w:rsidR="00EB7791" w:rsidRDefault="00EB7791" w:rsidP="00206E31"/>
        </w:tc>
        <w:tc>
          <w:tcPr>
            <w:tcW w:w="231" w:type="dxa"/>
          </w:tcPr>
          <w:p w:rsidR="00EB7791" w:rsidRPr="00CC12F6" w:rsidRDefault="00EB7791" w:rsidP="00206E31"/>
        </w:tc>
      </w:tr>
    </w:tbl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Pr="00CC12F6" w:rsidRDefault="00EB7791" w:rsidP="00EB7791"/>
    <w:p w:rsidR="00EB7791" w:rsidRDefault="00EB7791" w:rsidP="00EB779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конференциях, семинарах, симпозиумах</w:t>
      </w:r>
    </w:p>
    <w:p w:rsidR="00EB7791" w:rsidRDefault="00EB7791" w:rsidP="00EB779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Ахметшина Э.Г.</w:t>
      </w:r>
    </w:p>
    <w:p w:rsidR="00EB7791" w:rsidRPr="00E14ECC" w:rsidRDefault="00EB7791" w:rsidP="00EB7791">
      <w:pPr>
        <w:ind w:left="720"/>
        <w:rPr>
          <w:rFonts w:eastAsia="Calibri"/>
        </w:rPr>
      </w:pPr>
      <w:r w:rsidRPr="00E14ECC">
        <w:rPr>
          <w:rFonts w:eastAsia="Calibri"/>
        </w:rPr>
        <w:t>1.Всероссийская научно-практическая конференция «Дизайн-образование: моделирование, технологии интеграция», 29-30 ноября 2013 г., г</w:t>
      </w:r>
      <w:proofErr w:type="gramStart"/>
      <w:r w:rsidRPr="00E14ECC">
        <w:rPr>
          <w:rFonts w:eastAsia="Calibri"/>
        </w:rPr>
        <w:t>.Ч</w:t>
      </w:r>
      <w:proofErr w:type="gramEnd"/>
      <w:r w:rsidRPr="00E14ECC">
        <w:rPr>
          <w:rFonts w:eastAsia="Calibri"/>
        </w:rPr>
        <w:t>ебоксары, заочное участие, статья</w:t>
      </w:r>
    </w:p>
    <w:p w:rsidR="00EB7791" w:rsidRPr="00E14ECC" w:rsidRDefault="00EB7791" w:rsidP="00EB7791">
      <w:pPr>
        <w:ind w:left="360"/>
        <w:rPr>
          <w:rFonts w:eastAsia="Calibri"/>
        </w:rPr>
      </w:pPr>
      <w:r w:rsidRPr="00E14ECC">
        <w:rPr>
          <w:rFonts w:eastAsia="Calibri"/>
        </w:rPr>
        <w:t xml:space="preserve">     2.Международная научно-практическая конференция «Современное общество, образование и наука», 31 июля 2013 г., г</w:t>
      </w:r>
      <w:proofErr w:type="gramStart"/>
      <w:r w:rsidRPr="00E14ECC">
        <w:rPr>
          <w:rFonts w:eastAsia="Calibri"/>
        </w:rPr>
        <w:t>.Т</w:t>
      </w:r>
      <w:proofErr w:type="gramEnd"/>
      <w:r w:rsidRPr="00E14ECC">
        <w:rPr>
          <w:rFonts w:eastAsia="Calibri"/>
        </w:rPr>
        <w:t>амбов, заочное участие, статья</w:t>
      </w:r>
    </w:p>
    <w:p w:rsidR="00EB7791" w:rsidRPr="00E14ECC" w:rsidRDefault="00EB7791" w:rsidP="00EB7791">
      <w:pPr>
        <w:rPr>
          <w:rFonts w:eastAsia="Calibri"/>
        </w:rPr>
      </w:pPr>
      <w:r w:rsidRPr="00E14ECC">
        <w:rPr>
          <w:rFonts w:eastAsia="Calibri"/>
        </w:rPr>
        <w:t xml:space="preserve">           3. Х Международная научно-практическая конференция. </w:t>
      </w: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eastAsia="Calibri" w:hAnsi="Times New Roman"/>
        </w:rPr>
      </w:pPr>
      <w:r w:rsidRPr="00E14ECC">
        <w:rPr>
          <w:rFonts w:ascii="Times New Roman" w:eastAsia="Calibri" w:hAnsi="Times New Roman"/>
        </w:rPr>
        <w:t xml:space="preserve"> Теоретические и практические аспекты художественного образования и воспитания: сборник статей Х Международной научно-практической конференции молодых ученых, преподавателей и студентов</w:t>
      </w:r>
      <w:proofErr w:type="gramStart"/>
      <w:r w:rsidRPr="00E14ECC">
        <w:rPr>
          <w:rFonts w:ascii="Times New Roman" w:eastAsia="Calibri" w:hAnsi="Times New Roman"/>
        </w:rPr>
        <w:t xml:space="preserve">  ,</w:t>
      </w:r>
      <w:proofErr w:type="gramEnd"/>
      <w:r w:rsidRPr="00E14ECC">
        <w:rPr>
          <w:rFonts w:ascii="Times New Roman" w:eastAsia="Calibri" w:hAnsi="Times New Roman"/>
        </w:rPr>
        <w:t xml:space="preserve"> Наб. Челны,  РИО КИИД. – 2013, - 132 </w:t>
      </w:r>
      <w:proofErr w:type="gramStart"/>
      <w:r w:rsidRPr="00E14ECC">
        <w:rPr>
          <w:rFonts w:ascii="Times New Roman" w:eastAsia="Calibri" w:hAnsi="Times New Roman"/>
        </w:rPr>
        <w:t>с</w:t>
      </w:r>
      <w:proofErr w:type="gramEnd"/>
      <w:r w:rsidRPr="00E14ECC">
        <w:rPr>
          <w:rFonts w:ascii="Times New Roman" w:eastAsia="Calibri" w:hAnsi="Times New Roman"/>
        </w:rPr>
        <w:t>. приветственная статья  с.7-8</w:t>
      </w:r>
    </w:p>
    <w:p w:rsidR="00EB7791" w:rsidRPr="00452E63" w:rsidRDefault="00EB7791" w:rsidP="00EB7791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4.</w:t>
      </w:r>
      <w:r w:rsidRPr="00E14E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E63">
        <w:rPr>
          <w:rFonts w:ascii="Times New Roman" w:hAnsi="Times New Roman"/>
          <w:sz w:val="24"/>
          <w:szCs w:val="24"/>
        </w:rPr>
        <w:t>Региональный</w:t>
      </w:r>
      <w:proofErr w:type="gramEnd"/>
      <w:r w:rsidRPr="00452E63">
        <w:rPr>
          <w:rFonts w:ascii="Times New Roman" w:hAnsi="Times New Roman"/>
          <w:sz w:val="24"/>
          <w:szCs w:val="24"/>
        </w:rPr>
        <w:t xml:space="preserve"> Арт-симпозиум «Мини-китап: от начала до конца» - создание миниатюрной авторской книги ручного изготовления. 7-13 февраля 2013г</w:t>
      </w: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</w:rPr>
      </w:pPr>
      <w:r w:rsidRPr="005039C5">
        <w:rPr>
          <w:rFonts w:ascii="Times New Roman" w:hAnsi="Times New Roman"/>
          <w:b/>
        </w:rPr>
        <w:t>Архипов В.И.</w:t>
      </w: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1.</w:t>
      </w:r>
      <w:r w:rsidRPr="005039C5">
        <w:rPr>
          <w:rFonts w:ascii="Times New Roman" w:hAnsi="Times New Roman"/>
          <w:sz w:val="24"/>
          <w:szCs w:val="24"/>
        </w:rPr>
        <w:t xml:space="preserve"> Х Международная научно-практическая конференция молодых ученых, преподавателей и студентов «Теоретические и практические аспекты художественного образования и воспитания», ЧОУ ВПО КИИД, апрель 2013 г.</w:t>
      </w:r>
    </w:p>
    <w:p w:rsidR="00EB7791" w:rsidRPr="008E1E2C" w:rsidRDefault="00EB7791" w:rsidP="00EB7791">
      <w:pPr>
        <w:jc w:val="both"/>
      </w:pPr>
      <w:r>
        <w:rPr>
          <w:b/>
        </w:rPr>
        <w:t xml:space="preserve">       2.</w:t>
      </w:r>
      <w:r w:rsidRPr="005039C5">
        <w:t xml:space="preserve"> </w:t>
      </w:r>
      <w:r>
        <w:t>Сборник</w:t>
      </w:r>
      <w:proofErr w:type="gramStart"/>
      <w:r>
        <w:t>:</w:t>
      </w:r>
      <w:r w:rsidRPr="008E1E2C">
        <w:t>М</w:t>
      </w:r>
      <w:proofErr w:type="gramEnd"/>
      <w:r w:rsidRPr="008E1E2C">
        <w:t>еждународная научно-практическая</w:t>
      </w:r>
      <w:r>
        <w:t xml:space="preserve"> конференция Москва апрель 2013</w:t>
      </w:r>
      <w:r w:rsidRPr="008E1E2C">
        <w:t xml:space="preserve">. </w:t>
      </w:r>
    </w:p>
    <w:p w:rsidR="00EB7791" w:rsidRPr="005039C5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Букина Л.Р.</w:t>
      </w:r>
    </w:p>
    <w:p w:rsidR="00EB7791" w:rsidRPr="00225E28" w:rsidRDefault="00EB7791" w:rsidP="00EB779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225E28">
        <w:rPr>
          <w:rFonts w:ascii="Times New Roman" w:hAnsi="Times New Roman"/>
          <w:sz w:val="24"/>
          <w:szCs w:val="24"/>
        </w:rPr>
        <w:t xml:space="preserve">Всероссийская научно-практическая конференция: «Дизайн-образование: моделирование, технологии, интеграция», </w:t>
      </w:r>
      <w:proofErr w:type="gramStart"/>
      <w:r w:rsidRPr="00225E28">
        <w:rPr>
          <w:rFonts w:ascii="Times New Roman" w:hAnsi="Times New Roman"/>
          <w:sz w:val="24"/>
          <w:szCs w:val="24"/>
        </w:rPr>
        <w:t>г</w:t>
      </w:r>
      <w:proofErr w:type="gramEnd"/>
      <w:r w:rsidRPr="00225E28">
        <w:rPr>
          <w:rFonts w:ascii="Times New Roman" w:hAnsi="Times New Roman"/>
          <w:sz w:val="24"/>
          <w:szCs w:val="24"/>
        </w:rPr>
        <w:t xml:space="preserve">. Чебоксары, 29-30 ноября. </w:t>
      </w:r>
    </w:p>
    <w:p w:rsidR="00EB7791" w:rsidRPr="00452E63" w:rsidRDefault="00EB7791" w:rsidP="00EB779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Г.А. Новиков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9C5">
        <w:rPr>
          <w:rFonts w:ascii="Times New Roman" w:hAnsi="Times New Roman"/>
          <w:sz w:val="24"/>
          <w:szCs w:val="24"/>
        </w:rPr>
        <w:t>Х Международная научно-практическая конференция молодых ученых, преподавателей и студентов «Теоретические и практические аспекты художественного образования и воспитания», ЧОУ ВПО КИИД, апрель 2013 г.</w:t>
      </w:r>
    </w:p>
    <w:p w:rsidR="00EB7791" w:rsidRPr="00CC12F6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Хамадеев А.В.</w:t>
      </w:r>
      <w:r w:rsidRPr="005039C5">
        <w:rPr>
          <w:rFonts w:ascii="Times New Roman" w:hAnsi="Times New Roman"/>
          <w:sz w:val="24"/>
          <w:szCs w:val="24"/>
        </w:rPr>
        <w:t xml:space="preserve"> Х Международная научно-практическая конференция молодых ученых, преподавателей и студентов «Теоретические и практические аспекты художественного образования и воспитания», ЧОУ ВПО КИИД, апрель 2013 г.</w:t>
      </w:r>
    </w:p>
    <w:p w:rsidR="00EB7791" w:rsidRPr="00CC12F6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Абызова Ю.А.</w:t>
      </w:r>
      <w:r w:rsidRPr="005039C5">
        <w:rPr>
          <w:rFonts w:ascii="Times New Roman" w:hAnsi="Times New Roman"/>
          <w:sz w:val="24"/>
          <w:szCs w:val="24"/>
        </w:rPr>
        <w:t xml:space="preserve"> Х Международная научно-практическая конференция молодых ученых, преподавателей и студентов «Теоретические и практические аспекты художественного образования и воспитания», ЧОУ ВПО КИИД, апрель 2013 г.</w:t>
      </w: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39C5">
        <w:rPr>
          <w:rFonts w:ascii="Times New Roman" w:hAnsi="Times New Roman"/>
          <w:b/>
        </w:rPr>
        <w:t>Нуруллин А. Ф.</w:t>
      </w:r>
      <w:r w:rsidRPr="005039C5">
        <w:rPr>
          <w:rFonts w:ascii="Times New Roman" w:hAnsi="Times New Roman"/>
          <w:sz w:val="24"/>
          <w:szCs w:val="24"/>
        </w:rPr>
        <w:t xml:space="preserve"> Х Международная научно-практическая конференция молодых ученых, преподавателей и студентов «Теоретические и практические аспекты художественного образования и воспитания», ЧОУ ВПО КИИД, апрель 2013 г.</w:t>
      </w: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B7791" w:rsidRPr="005039C5" w:rsidRDefault="00EB7791" w:rsidP="00EB7791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B7791" w:rsidRPr="00CC12F6" w:rsidRDefault="00EB7791" w:rsidP="00EB779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lastRenderedPageBreak/>
        <w:t>Творческие работы (проекты):</w:t>
      </w:r>
    </w:p>
    <w:p w:rsidR="00EB7791" w:rsidRPr="00CC12F6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Новиков Г.А.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07"/>
        <w:gridCol w:w="3260"/>
        <w:gridCol w:w="2410"/>
        <w:gridCol w:w="5103"/>
      </w:tblGrid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№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Название работы (проекта)</w:t>
            </w:r>
          </w:p>
        </w:tc>
        <w:tc>
          <w:tcPr>
            <w:tcW w:w="3260" w:type="dxa"/>
          </w:tcPr>
          <w:p w:rsidR="00EB7791" w:rsidRPr="00CC12F6" w:rsidRDefault="00EB7791" w:rsidP="00206E31">
            <w:r w:rsidRPr="00CC12F6">
              <w:t>Техника исполнения, материалы</w:t>
            </w:r>
          </w:p>
        </w:tc>
        <w:tc>
          <w:tcPr>
            <w:tcW w:w="2410" w:type="dxa"/>
          </w:tcPr>
          <w:p w:rsidR="00EB7791" w:rsidRPr="00CC12F6" w:rsidRDefault="00EB7791" w:rsidP="00206E31">
            <w:r w:rsidRPr="00CC12F6">
              <w:t>Размер</w:t>
            </w:r>
          </w:p>
        </w:tc>
        <w:tc>
          <w:tcPr>
            <w:tcW w:w="5103" w:type="dxa"/>
          </w:tcPr>
          <w:p w:rsidR="00EB7791" w:rsidRPr="00CC12F6" w:rsidRDefault="00EB7791" w:rsidP="00206E31">
            <w:r w:rsidRPr="00CC12F6">
              <w:t>Где экспонировалась (находится)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1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Живописно-декоративные работы:</w:t>
            </w:r>
          </w:p>
          <w:p w:rsidR="00EB7791" w:rsidRPr="00CC12F6" w:rsidRDefault="00EB7791" w:rsidP="00206E31">
            <w:r w:rsidRPr="00CC12F6">
              <w:t>«С ароматом чая»</w:t>
            </w:r>
          </w:p>
          <w:p w:rsidR="00EB7791" w:rsidRPr="00CC12F6" w:rsidRDefault="00EB7791" w:rsidP="00206E31">
            <w:r w:rsidRPr="00CC12F6">
              <w:t>«Желтая китайская»</w:t>
            </w:r>
          </w:p>
        </w:tc>
        <w:tc>
          <w:tcPr>
            <w:tcW w:w="3260" w:type="dxa"/>
          </w:tcPr>
          <w:p w:rsidR="00EB7791" w:rsidRPr="00CC12F6" w:rsidRDefault="00EB7791" w:rsidP="00206E31">
            <w:r w:rsidRPr="00CC12F6">
              <w:t>Формовочная паста, акрил, масло</w:t>
            </w:r>
          </w:p>
        </w:tc>
        <w:tc>
          <w:tcPr>
            <w:tcW w:w="2410" w:type="dxa"/>
          </w:tcPr>
          <w:p w:rsidR="00EB7791" w:rsidRPr="00CC12F6" w:rsidRDefault="00EB7791" w:rsidP="00206E31"/>
        </w:tc>
        <w:tc>
          <w:tcPr>
            <w:tcW w:w="5103" w:type="dxa"/>
          </w:tcPr>
          <w:p w:rsidR="00EB7791" w:rsidRPr="00CC12F6" w:rsidRDefault="00EB7791" w:rsidP="00206E31">
            <w:r>
              <w:t>Персональная выставка в Органном зале г</w:t>
            </w:r>
            <w:proofErr w:type="gramStart"/>
            <w:r>
              <w:t>.Н</w:t>
            </w:r>
            <w:proofErr w:type="gramEnd"/>
            <w:r>
              <w:t>аб.Челны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2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Дружеские шаржи:</w:t>
            </w:r>
          </w:p>
          <w:p w:rsidR="00EB7791" w:rsidRPr="00CC12F6" w:rsidRDefault="00EB7791" w:rsidP="00206E31">
            <w:r w:rsidRPr="00CC12F6">
              <w:t>На Лермана И., Сафиуллина Л.</w:t>
            </w:r>
          </w:p>
        </w:tc>
        <w:tc>
          <w:tcPr>
            <w:tcW w:w="3260" w:type="dxa"/>
          </w:tcPr>
          <w:p w:rsidR="00EB7791" w:rsidRPr="00CC12F6" w:rsidRDefault="00EB7791" w:rsidP="00206E31"/>
        </w:tc>
        <w:tc>
          <w:tcPr>
            <w:tcW w:w="2410" w:type="dxa"/>
          </w:tcPr>
          <w:p w:rsidR="00EB7791" w:rsidRPr="00CC12F6" w:rsidRDefault="00EB7791" w:rsidP="00206E31">
            <w:r>
              <w:t>30х40</w:t>
            </w:r>
          </w:p>
        </w:tc>
        <w:tc>
          <w:tcPr>
            <w:tcW w:w="5103" w:type="dxa"/>
          </w:tcPr>
          <w:p w:rsidR="00EB7791" w:rsidRPr="00CC12F6" w:rsidRDefault="00EB7791" w:rsidP="00206E31">
            <w:r>
              <w:t>Персональная выставка в Органном зале г</w:t>
            </w:r>
            <w:proofErr w:type="gramStart"/>
            <w:r>
              <w:t>.Н</w:t>
            </w:r>
            <w:proofErr w:type="gramEnd"/>
            <w:r>
              <w:t>аб.Челны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3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Серия новогодних сувениров</w:t>
            </w:r>
          </w:p>
        </w:tc>
        <w:tc>
          <w:tcPr>
            <w:tcW w:w="3260" w:type="dxa"/>
          </w:tcPr>
          <w:p w:rsidR="00EB7791" w:rsidRPr="00CC12F6" w:rsidRDefault="00EB7791" w:rsidP="00206E31">
            <w:r w:rsidRPr="00CC12F6">
              <w:t>аэрография</w:t>
            </w:r>
          </w:p>
        </w:tc>
        <w:tc>
          <w:tcPr>
            <w:tcW w:w="2410" w:type="dxa"/>
          </w:tcPr>
          <w:p w:rsidR="00EB7791" w:rsidRPr="00CC12F6" w:rsidRDefault="00EB7791" w:rsidP="00206E31">
            <w:r>
              <w:t>30х40</w:t>
            </w:r>
          </w:p>
        </w:tc>
        <w:tc>
          <w:tcPr>
            <w:tcW w:w="5103" w:type="dxa"/>
          </w:tcPr>
          <w:p w:rsidR="00EB7791" w:rsidRPr="00CC12F6" w:rsidRDefault="00EB7791" w:rsidP="00206E31">
            <w:r w:rsidRPr="00CC12F6">
              <w:t>«Новогодний сувенир « в КИИД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4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Разработка и изготовление серии (комплекта) галантерейных товаров</w:t>
            </w:r>
            <w:r>
              <w:t xml:space="preserve"> (Кошельки)</w:t>
            </w:r>
          </w:p>
        </w:tc>
        <w:tc>
          <w:tcPr>
            <w:tcW w:w="3260" w:type="dxa"/>
          </w:tcPr>
          <w:p w:rsidR="00EB7791" w:rsidRPr="00CC12F6" w:rsidRDefault="00EB7791" w:rsidP="00206E31">
            <w:r w:rsidRPr="00CC12F6">
              <w:t>кожа</w:t>
            </w:r>
          </w:p>
        </w:tc>
        <w:tc>
          <w:tcPr>
            <w:tcW w:w="2410" w:type="dxa"/>
          </w:tcPr>
          <w:p w:rsidR="00EB7791" w:rsidRPr="00CC12F6" w:rsidRDefault="00EB7791" w:rsidP="00206E31"/>
        </w:tc>
        <w:tc>
          <w:tcPr>
            <w:tcW w:w="5103" w:type="dxa"/>
          </w:tcPr>
          <w:p w:rsidR="00EB7791" w:rsidRPr="00CC12F6" w:rsidRDefault="00EB7791" w:rsidP="00206E31">
            <w:r>
              <w:t>Выст</w:t>
            </w:r>
            <w:proofErr w:type="gramStart"/>
            <w:r>
              <w:t>.з</w:t>
            </w:r>
            <w:proofErr w:type="gramEnd"/>
            <w:r>
              <w:t>ал КИИД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5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Серия графических работ, выполненных совместно со студентами</w:t>
            </w:r>
          </w:p>
        </w:tc>
        <w:tc>
          <w:tcPr>
            <w:tcW w:w="3260" w:type="dxa"/>
          </w:tcPr>
          <w:p w:rsidR="00EB7791" w:rsidRPr="00CC12F6" w:rsidRDefault="00EB7791" w:rsidP="00206E31">
            <w:r w:rsidRPr="00CC12F6">
              <w:t>аэрография</w:t>
            </w:r>
          </w:p>
        </w:tc>
        <w:tc>
          <w:tcPr>
            <w:tcW w:w="2410" w:type="dxa"/>
          </w:tcPr>
          <w:p w:rsidR="00EB7791" w:rsidRPr="00CC12F6" w:rsidRDefault="00EB7791" w:rsidP="00206E31">
            <w:r>
              <w:t>50х60</w:t>
            </w:r>
          </w:p>
        </w:tc>
        <w:tc>
          <w:tcPr>
            <w:tcW w:w="5103" w:type="dxa"/>
          </w:tcPr>
          <w:p w:rsidR="00EB7791" w:rsidRPr="00CC12F6" w:rsidRDefault="00EB7791" w:rsidP="00206E31">
            <w:r>
              <w:t>Выст</w:t>
            </w:r>
            <w:proofErr w:type="gramStart"/>
            <w:r>
              <w:t>.з</w:t>
            </w:r>
            <w:proofErr w:type="gramEnd"/>
            <w:r>
              <w:t>ал КИИД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6</w:t>
            </w:r>
          </w:p>
        </w:tc>
        <w:tc>
          <w:tcPr>
            <w:tcW w:w="3207" w:type="dxa"/>
          </w:tcPr>
          <w:p w:rsidR="00EB7791" w:rsidRPr="00CC12F6" w:rsidRDefault="00EB7791" w:rsidP="00206E31">
            <w:r w:rsidRPr="00CC12F6">
              <w:t>Серия сувенирных  комплектов</w:t>
            </w:r>
            <w:r>
              <w:t xml:space="preserve"> «Знаки зодиака»</w:t>
            </w:r>
          </w:p>
        </w:tc>
        <w:tc>
          <w:tcPr>
            <w:tcW w:w="3260" w:type="dxa"/>
          </w:tcPr>
          <w:p w:rsidR="00EB7791" w:rsidRPr="00CC12F6" w:rsidRDefault="00EB7791" w:rsidP="00206E31">
            <w:r w:rsidRPr="00CC12F6">
              <w:t>Лазерная резка на фанере</w:t>
            </w:r>
          </w:p>
        </w:tc>
        <w:tc>
          <w:tcPr>
            <w:tcW w:w="2410" w:type="dxa"/>
          </w:tcPr>
          <w:p w:rsidR="00EB7791" w:rsidRPr="00CC12F6" w:rsidRDefault="00EB7791" w:rsidP="00206E31"/>
        </w:tc>
        <w:tc>
          <w:tcPr>
            <w:tcW w:w="5103" w:type="dxa"/>
          </w:tcPr>
          <w:p w:rsidR="00EB7791" w:rsidRPr="00CC12F6" w:rsidRDefault="00EB7791" w:rsidP="00206E31">
            <w:r>
              <w:t>Выст</w:t>
            </w:r>
            <w:proofErr w:type="gramStart"/>
            <w:r>
              <w:t>.з</w:t>
            </w:r>
            <w:proofErr w:type="gramEnd"/>
            <w:r>
              <w:t>ал КИИД</w:t>
            </w:r>
          </w:p>
        </w:tc>
      </w:tr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>
              <w:t>7</w:t>
            </w:r>
          </w:p>
        </w:tc>
        <w:tc>
          <w:tcPr>
            <w:tcW w:w="3207" w:type="dxa"/>
          </w:tcPr>
          <w:p w:rsidR="00EB7791" w:rsidRPr="00CC12F6" w:rsidRDefault="00EB7791" w:rsidP="00206E31">
            <w:r>
              <w:t>Макет татарской избы (совместная работа со студентами)</w:t>
            </w:r>
          </w:p>
        </w:tc>
        <w:tc>
          <w:tcPr>
            <w:tcW w:w="3260" w:type="dxa"/>
          </w:tcPr>
          <w:p w:rsidR="00EB7791" w:rsidRPr="00CC12F6" w:rsidRDefault="00EB7791" w:rsidP="00206E31">
            <w:r>
              <w:t>Лазерная резка на фанеру</w:t>
            </w:r>
          </w:p>
        </w:tc>
        <w:tc>
          <w:tcPr>
            <w:tcW w:w="2410" w:type="dxa"/>
          </w:tcPr>
          <w:p w:rsidR="00EB7791" w:rsidRPr="00CC12F6" w:rsidRDefault="00EB7791" w:rsidP="00206E31"/>
        </w:tc>
        <w:tc>
          <w:tcPr>
            <w:tcW w:w="5103" w:type="dxa"/>
          </w:tcPr>
          <w:p w:rsidR="00EB7791" w:rsidRDefault="00EB7791" w:rsidP="00206E31">
            <w:r>
              <w:t>Выст</w:t>
            </w:r>
            <w:proofErr w:type="gramStart"/>
            <w:r>
              <w:t>.з</w:t>
            </w:r>
            <w:proofErr w:type="gramEnd"/>
            <w:r>
              <w:t>ал КИИД</w:t>
            </w:r>
          </w:p>
        </w:tc>
      </w:tr>
    </w:tbl>
    <w:p w:rsidR="00EB7791" w:rsidRPr="00CC12F6" w:rsidRDefault="00EB7791" w:rsidP="00EB7791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EB7791" w:rsidRPr="00CC12F6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Хамадеев А.В.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07"/>
        <w:gridCol w:w="3260"/>
        <w:gridCol w:w="2552"/>
        <w:gridCol w:w="4961"/>
      </w:tblGrid>
      <w:tr w:rsidR="00EB7791" w:rsidRPr="00CC12F6" w:rsidTr="00206E3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№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Название работы (проекта)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Техника исполнения, материалы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Размер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Где издано, экспонировалось, находится</w:t>
            </w:r>
          </w:p>
        </w:tc>
      </w:tr>
      <w:tr w:rsidR="00EB7791" w:rsidRPr="00CC12F6" w:rsidTr="00206E3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Щит наружной рекламы ко Дню Победы для отряда поисковиков «Челны»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6*3 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г. Наб. Челны, остановка «Пединститут»</w:t>
            </w:r>
          </w:p>
        </w:tc>
      </w:tr>
      <w:tr w:rsidR="00EB7791" w:rsidRPr="00CC12F6" w:rsidTr="00206E3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lastRenderedPageBreak/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 xml:space="preserve">Разработка дизайна и предпечатная подготовка книги </w:t>
            </w:r>
            <w:r w:rsidRPr="00CC12F6">
              <w:br/>
              <w:t>Ю. Манусова «Донпижон»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13,75 печ. 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г. Казань, издательство «Идел-ПРЕСС»</w:t>
            </w:r>
          </w:p>
        </w:tc>
      </w:tr>
      <w:tr w:rsidR="00EB7791" w:rsidRPr="00CC12F6" w:rsidTr="00206E3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Лубок «</w:t>
            </w:r>
            <w:proofErr w:type="gramStart"/>
            <w:r w:rsidRPr="00CC12F6">
              <w:t>Ит</w:t>
            </w:r>
            <w:proofErr w:type="gramEnd"/>
            <w:r w:rsidRPr="00CC12F6">
              <w:t xml:space="preserve"> ашасан тешкэ керэ…»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Техника цветной линогравюры с уничтожением доски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92*68 см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1" w:rsidRPr="00CC12F6" w:rsidRDefault="00EB7791" w:rsidP="00206E31">
            <w:r w:rsidRPr="00CC12F6">
              <w:t>Г. Наб. Челны, КИИД</w:t>
            </w:r>
          </w:p>
        </w:tc>
      </w:tr>
    </w:tbl>
    <w:p w:rsidR="00EB7791" w:rsidRPr="00CC12F6" w:rsidRDefault="00EB7791" w:rsidP="00EB7791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EB7791" w:rsidRPr="00CC12F6" w:rsidRDefault="00EB7791" w:rsidP="00EB7791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Абызова Ю.А.</w:t>
      </w:r>
    </w:p>
    <w:p w:rsidR="00EB7791" w:rsidRPr="00CC12F6" w:rsidRDefault="00EB7791" w:rsidP="00EB7791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3473"/>
        <w:gridCol w:w="2976"/>
        <w:gridCol w:w="2552"/>
        <w:gridCol w:w="4961"/>
      </w:tblGrid>
      <w:tr w:rsidR="00EB7791" w:rsidRPr="00CC12F6" w:rsidTr="00206E31">
        <w:tc>
          <w:tcPr>
            <w:tcW w:w="463" w:type="dxa"/>
          </w:tcPr>
          <w:p w:rsidR="00EB7791" w:rsidRPr="00CC12F6" w:rsidRDefault="00EB7791" w:rsidP="00206E31">
            <w:r w:rsidRPr="00CC12F6">
              <w:t>№</w:t>
            </w:r>
          </w:p>
        </w:tc>
        <w:tc>
          <w:tcPr>
            <w:tcW w:w="3473" w:type="dxa"/>
          </w:tcPr>
          <w:p w:rsidR="00EB7791" w:rsidRPr="00CC12F6" w:rsidRDefault="00EB7791" w:rsidP="00206E31">
            <w:r w:rsidRPr="00CC12F6">
              <w:t>Название работы (проекта)</w:t>
            </w:r>
          </w:p>
        </w:tc>
        <w:tc>
          <w:tcPr>
            <w:tcW w:w="2976" w:type="dxa"/>
          </w:tcPr>
          <w:p w:rsidR="00EB7791" w:rsidRPr="00CC12F6" w:rsidRDefault="00EB7791" w:rsidP="00206E31">
            <w:r w:rsidRPr="00CC12F6">
              <w:t>Техника исполнения, материалы</w:t>
            </w:r>
          </w:p>
        </w:tc>
        <w:tc>
          <w:tcPr>
            <w:tcW w:w="2552" w:type="dxa"/>
          </w:tcPr>
          <w:p w:rsidR="00EB7791" w:rsidRPr="00CC12F6" w:rsidRDefault="00EB7791" w:rsidP="00206E31">
            <w:r>
              <w:t>Размер</w:t>
            </w:r>
          </w:p>
        </w:tc>
        <w:tc>
          <w:tcPr>
            <w:tcW w:w="4961" w:type="dxa"/>
          </w:tcPr>
          <w:p w:rsidR="00EB7791" w:rsidRPr="00CC12F6" w:rsidRDefault="00EB7791" w:rsidP="00206E31">
            <w:r w:rsidRPr="00CC12F6">
              <w:t>Где экспонировалась (находится)</w:t>
            </w:r>
          </w:p>
        </w:tc>
      </w:tr>
      <w:tr w:rsidR="00EB7791" w:rsidRPr="00CC12F6" w:rsidTr="00206E31">
        <w:tc>
          <w:tcPr>
            <w:tcW w:w="463" w:type="dxa"/>
          </w:tcPr>
          <w:p w:rsidR="00EB7791" w:rsidRPr="00CC12F6" w:rsidRDefault="00EB7791" w:rsidP="00206E31">
            <w:r w:rsidRPr="00CC12F6">
              <w:t>1</w:t>
            </w:r>
          </w:p>
        </w:tc>
        <w:tc>
          <w:tcPr>
            <w:tcW w:w="3473" w:type="dxa"/>
          </w:tcPr>
          <w:p w:rsidR="00EB7791" w:rsidRPr="00CC12F6" w:rsidRDefault="00EB7791" w:rsidP="00206E31">
            <w:r w:rsidRPr="00CC12F6">
              <w:t xml:space="preserve">Участие в арт-симпозиуме «Мини-китап: </w:t>
            </w:r>
            <w:proofErr w:type="gramStart"/>
            <w:r w:rsidRPr="00CC12F6">
              <w:t>от</w:t>
            </w:r>
            <w:proofErr w:type="gramEnd"/>
            <w:r w:rsidRPr="00CC12F6">
              <w:t xml:space="preserve"> а до я»</w:t>
            </w:r>
          </w:p>
        </w:tc>
        <w:tc>
          <w:tcPr>
            <w:tcW w:w="2976" w:type="dxa"/>
          </w:tcPr>
          <w:p w:rsidR="00EB7791" w:rsidRPr="00CC12F6" w:rsidRDefault="00EB7791" w:rsidP="00206E31">
            <w:r w:rsidRPr="00CC12F6">
              <w:t>Книга ручной работы «Внимание галстук!»</w:t>
            </w:r>
          </w:p>
        </w:tc>
        <w:tc>
          <w:tcPr>
            <w:tcW w:w="2552" w:type="dxa"/>
          </w:tcPr>
          <w:p w:rsidR="00EB7791" w:rsidRPr="00CC12F6" w:rsidRDefault="00EB7791" w:rsidP="00206E31">
            <w:r w:rsidRPr="00CC12F6">
              <w:t>Февраль 2013г</w:t>
            </w:r>
          </w:p>
        </w:tc>
        <w:tc>
          <w:tcPr>
            <w:tcW w:w="4961" w:type="dxa"/>
          </w:tcPr>
          <w:p w:rsidR="00EB7791" w:rsidRPr="00CC12F6" w:rsidRDefault="00EB7791" w:rsidP="00206E31">
            <w:r w:rsidRPr="00CC12F6">
              <w:t>КИИД, диплом участника</w:t>
            </w:r>
          </w:p>
        </w:tc>
      </w:tr>
      <w:tr w:rsidR="00EB7791" w:rsidRPr="00CC12F6" w:rsidTr="00206E31">
        <w:tc>
          <w:tcPr>
            <w:tcW w:w="463" w:type="dxa"/>
          </w:tcPr>
          <w:p w:rsidR="00EB7791" w:rsidRPr="00CC12F6" w:rsidRDefault="00EB7791" w:rsidP="00206E31">
            <w:r w:rsidRPr="00CC12F6">
              <w:t>2</w:t>
            </w:r>
          </w:p>
        </w:tc>
        <w:tc>
          <w:tcPr>
            <w:tcW w:w="3473" w:type="dxa"/>
          </w:tcPr>
          <w:p w:rsidR="00EB7791" w:rsidRPr="00CC12F6" w:rsidRDefault="00EB7791" w:rsidP="00206E31">
            <w:r w:rsidRPr="00CC12F6">
              <w:t>Участие в арт-симпозиуме «ЛубКИИД»</w:t>
            </w:r>
          </w:p>
        </w:tc>
        <w:tc>
          <w:tcPr>
            <w:tcW w:w="2976" w:type="dxa"/>
          </w:tcPr>
          <w:p w:rsidR="00EB7791" w:rsidRPr="00CC12F6" w:rsidRDefault="00EB7791" w:rsidP="00206E31">
            <w:r w:rsidRPr="00CC12F6">
              <w:t>Линогравюра 30х40</w:t>
            </w:r>
          </w:p>
        </w:tc>
        <w:tc>
          <w:tcPr>
            <w:tcW w:w="2552" w:type="dxa"/>
          </w:tcPr>
          <w:p w:rsidR="00EB7791" w:rsidRPr="00CC12F6" w:rsidRDefault="00EB7791" w:rsidP="00206E31">
            <w:r w:rsidRPr="00CC12F6">
              <w:t>Ноябрь 2013г</w:t>
            </w:r>
          </w:p>
        </w:tc>
        <w:tc>
          <w:tcPr>
            <w:tcW w:w="4961" w:type="dxa"/>
          </w:tcPr>
          <w:p w:rsidR="00EB7791" w:rsidRPr="00CC12F6" w:rsidRDefault="00EB7791" w:rsidP="00206E31">
            <w:r w:rsidRPr="00CC12F6">
              <w:t>КИИД, диплом участника</w:t>
            </w:r>
          </w:p>
        </w:tc>
      </w:tr>
      <w:tr w:rsidR="00EB7791" w:rsidRPr="00CC12F6" w:rsidTr="00206E31">
        <w:tc>
          <w:tcPr>
            <w:tcW w:w="463" w:type="dxa"/>
          </w:tcPr>
          <w:p w:rsidR="00EB7791" w:rsidRPr="00CC12F6" w:rsidRDefault="00EB7791" w:rsidP="00206E31">
            <w:r w:rsidRPr="00CC12F6">
              <w:t>3</w:t>
            </w:r>
          </w:p>
        </w:tc>
        <w:tc>
          <w:tcPr>
            <w:tcW w:w="3473" w:type="dxa"/>
          </w:tcPr>
          <w:p w:rsidR="00EB7791" w:rsidRPr="00CC12F6" w:rsidRDefault="00EB7791" w:rsidP="00206E31">
            <w:r w:rsidRPr="00CC12F6">
              <w:t>«Помидорки»</w:t>
            </w:r>
          </w:p>
          <w:p w:rsidR="00EB7791" w:rsidRPr="00CC12F6" w:rsidRDefault="00EB7791" w:rsidP="00206E31">
            <w:r w:rsidRPr="00CC12F6">
              <w:t>«Овощной пейзаж»</w:t>
            </w:r>
          </w:p>
          <w:p w:rsidR="00EB7791" w:rsidRPr="00CC12F6" w:rsidRDefault="00EB7791" w:rsidP="00206E31">
            <w:r w:rsidRPr="00CC12F6">
              <w:t>«Осенний блюз»</w:t>
            </w:r>
          </w:p>
        </w:tc>
        <w:tc>
          <w:tcPr>
            <w:tcW w:w="2976" w:type="dxa"/>
          </w:tcPr>
          <w:p w:rsidR="00EB7791" w:rsidRPr="00CC12F6" w:rsidRDefault="00EB7791" w:rsidP="00206E31">
            <w:r w:rsidRPr="00CC12F6">
              <w:t xml:space="preserve">Бумага, картон </w:t>
            </w:r>
          </w:p>
          <w:p w:rsidR="00EB7791" w:rsidRPr="00CC12F6" w:rsidRDefault="00EB7791" w:rsidP="00206E31">
            <w:r w:rsidRPr="00CC12F6">
              <w:t>45х45</w:t>
            </w:r>
          </w:p>
        </w:tc>
        <w:tc>
          <w:tcPr>
            <w:tcW w:w="2552" w:type="dxa"/>
          </w:tcPr>
          <w:p w:rsidR="00EB7791" w:rsidRPr="00CC12F6" w:rsidRDefault="00EB7791" w:rsidP="00206E31"/>
        </w:tc>
        <w:tc>
          <w:tcPr>
            <w:tcW w:w="4961" w:type="dxa"/>
          </w:tcPr>
          <w:p w:rsidR="00EB7791" w:rsidRPr="00CC12F6" w:rsidRDefault="00EB7791" w:rsidP="00206E31">
            <w:r w:rsidRPr="00CC12F6">
              <w:t>Выставка «Осенний вернисаж» ДК Энергетик, диплом участника</w:t>
            </w:r>
          </w:p>
        </w:tc>
      </w:tr>
      <w:tr w:rsidR="00EB7791" w:rsidRPr="00CC12F6" w:rsidTr="00206E31">
        <w:tc>
          <w:tcPr>
            <w:tcW w:w="463" w:type="dxa"/>
          </w:tcPr>
          <w:p w:rsidR="00EB7791" w:rsidRPr="00CC12F6" w:rsidRDefault="00EB7791" w:rsidP="00206E31">
            <w:r w:rsidRPr="00CC12F6">
              <w:t>4</w:t>
            </w:r>
          </w:p>
        </w:tc>
        <w:tc>
          <w:tcPr>
            <w:tcW w:w="3473" w:type="dxa"/>
          </w:tcPr>
          <w:p w:rsidR="00EB7791" w:rsidRPr="00CC12F6" w:rsidRDefault="00EB7791" w:rsidP="00206E31">
            <w:r w:rsidRPr="00CC12F6">
              <w:t>Участие в конкурсе «Про карандаш»</w:t>
            </w:r>
          </w:p>
        </w:tc>
        <w:tc>
          <w:tcPr>
            <w:tcW w:w="2976" w:type="dxa"/>
          </w:tcPr>
          <w:p w:rsidR="00EB7791" w:rsidRPr="00CC12F6" w:rsidRDefault="00EB7791" w:rsidP="00206E31"/>
        </w:tc>
        <w:tc>
          <w:tcPr>
            <w:tcW w:w="2552" w:type="dxa"/>
          </w:tcPr>
          <w:p w:rsidR="00EB7791" w:rsidRPr="00CC12F6" w:rsidRDefault="00EB7791" w:rsidP="00206E31">
            <w:r w:rsidRPr="00CC12F6">
              <w:t>Октябрь 2013</w:t>
            </w:r>
          </w:p>
        </w:tc>
        <w:tc>
          <w:tcPr>
            <w:tcW w:w="4961" w:type="dxa"/>
          </w:tcPr>
          <w:p w:rsidR="00EB7791" w:rsidRPr="00CC12F6" w:rsidRDefault="00EB7791" w:rsidP="00206E31">
            <w:r w:rsidRPr="00CC12F6">
              <w:t>Мин</w:t>
            </w:r>
            <w:proofErr w:type="gramStart"/>
            <w:r w:rsidRPr="00CC12F6">
              <w:t>.к</w:t>
            </w:r>
            <w:proofErr w:type="gramEnd"/>
            <w:r w:rsidRPr="00CC12F6">
              <w:t>ультуры РТ, диплом участника</w:t>
            </w:r>
          </w:p>
        </w:tc>
      </w:tr>
      <w:tr w:rsidR="00EB7791" w:rsidRPr="00CC12F6" w:rsidTr="00206E31">
        <w:tc>
          <w:tcPr>
            <w:tcW w:w="463" w:type="dxa"/>
          </w:tcPr>
          <w:p w:rsidR="00EB7791" w:rsidRPr="00CC12F6" w:rsidRDefault="00EB7791" w:rsidP="00206E31">
            <w:r w:rsidRPr="00CC12F6">
              <w:t>5</w:t>
            </w:r>
          </w:p>
        </w:tc>
        <w:tc>
          <w:tcPr>
            <w:tcW w:w="3473" w:type="dxa"/>
          </w:tcPr>
          <w:p w:rsidR="00EB7791" w:rsidRPr="00CC12F6" w:rsidRDefault="00EB7791" w:rsidP="00206E31">
            <w:r w:rsidRPr="00CC12F6">
              <w:t>Участие  в международном проекте «Али-Ба-Байгала»</w:t>
            </w:r>
          </w:p>
        </w:tc>
        <w:tc>
          <w:tcPr>
            <w:tcW w:w="2976" w:type="dxa"/>
          </w:tcPr>
          <w:p w:rsidR="00EB7791" w:rsidRPr="00CC12F6" w:rsidRDefault="00EB7791" w:rsidP="00206E31"/>
        </w:tc>
        <w:tc>
          <w:tcPr>
            <w:tcW w:w="2552" w:type="dxa"/>
          </w:tcPr>
          <w:p w:rsidR="00EB7791" w:rsidRPr="00CC12F6" w:rsidRDefault="00EB7791" w:rsidP="00206E31">
            <w:r w:rsidRPr="00CC12F6">
              <w:t>Март 2012</w:t>
            </w:r>
          </w:p>
        </w:tc>
        <w:tc>
          <w:tcPr>
            <w:tcW w:w="4961" w:type="dxa"/>
          </w:tcPr>
          <w:p w:rsidR="00EB7791" w:rsidRPr="00CC12F6" w:rsidRDefault="00EB7791" w:rsidP="00206E31">
            <w:r w:rsidRPr="00CC12F6">
              <w:t>ДДН г. Казань</w:t>
            </w:r>
          </w:p>
          <w:p w:rsidR="00EB7791" w:rsidRPr="00CC12F6" w:rsidRDefault="00EB7791" w:rsidP="00206E31">
            <w:r w:rsidRPr="00CC12F6">
              <w:t>Диплом участника</w:t>
            </w:r>
          </w:p>
        </w:tc>
      </w:tr>
    </w:tbl>
    <w:p w:rsidR="00EB7791" w:rsidRDefault="00EB7791" w:rsidP="00EB7791">
      <w:pPr>
        <w:rPr>
          <w:b/>
          <w:sz w:val="18"/>
          <w:szCs w:val="18"/>
        </w:rPr>
      </w:pPr>
    </w:p>
    <w:p w:rsidR="00EB7791" w:rsidRPr="005039C5" w:rsidRDefault="00EB7791" w:rsidP="00EB7791">
      <w:pPr>
        <w:rPr>
          <w:b/>
        </w:rPr>
      </w:pPr>
      <w:r>
        <w:rPr>
          <w:b/>
        </w:rPr>
        <w:t xml:space="preserve">               </w:t>
      </w:r>
      <w:r w:rsidRPr="005039C5">
        <w:rPr>
          <w:b/>
        </w:rPr>
        <w:t>Ахметшина Э.Г.</w:t>
      </w:r>
    </w:p>
    <w:p w:rsidR="00EB7791" w:rsidRDefault="00EB7791" w:rsidP="00EB7791">
      <w:pPr>
        <w:rPr>
          <w:b/>
          <w:sz w:val="18"/>
          <w:szCs w:val="18"/>
        </w:rPr>
      </w:pPr>
    </w:p>
    <w:p w:rsidR="00EB7791" w:rsidRDefault="00EB7791" w:rsidP="00EB7791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390"/>
        <w:gridCol w:w="2986"/>
        <w:gridCol w:w="2920"/>
        <w:gridCol w:w="3045"/>
      </w:tblGrid>
      <w:tr w:rsidR="00EB7791" w:rsidRPr="00557942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№</w:t>
            </w:r>
          </w:p>
        </w:tc>
        <w:tc>
          <w:tcPr>
            <w:tcW w:w="5935" w:type="dxa"/>
          </w:tcPr>
          <w:p w:rsidR="00EB7791" w:rsidRPr="00CC12F6" w:rsidRDefault="00EB7791" w:rsidP="00206E31">
            <w:r w:rsidRPr="00CC12F6">
              <w:t>Название работы (проекта)</w:t>
            </w:r>
          </w:p>
        </w:tc>
        <w:tc>
          <w:tcPr>
            <w:tcW w:w="3191" w:type="dxa"/>
          </w:tcPr>
          <w:p w:rsidR="00EB7791" w:rsidRPr="00CC12F6" w:rsidRDefault="00EB7791" w:rsidP="00206E31">
            <w:r w:rsidRPr="00CC12F6">
              <w:t>Техника исполнения, материалы</w:t>
            </w:r>
          </w:p>
        </w:tc>
        <w:tc>
          <w:tcPr>
            <w:tcW w:w="3191" w:type="dxa"/>
          </w:tcPr>
          <w:p w:rsidR="00EB7791" w:rsidRPr="00CC12F6" w:rsidRDefault="00EB7791" w:rsidP="00206E31">
            <w:r>
              <w:t>Размер</w:t>
            </w:r>
          </w:p>
        </w:tc>
        <w:tc>
          <w:tcPr>
            <w:tcW w:w="3191" w:type="dxa"/>
          </w:tcPr>
          <w:p w:rsidR="00EB7791" w:rsidRPr="00CC12F6" w:rsidRDefault="00EB7791" w:rsidP="00206E31">
            <w:r w:rsidRPr="00CC12F6">
              <w:t>Где экспонировалась (находится)</w:t>
            </w: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7942">
              <w:rPr>
                <w:rFonts w:ascii="Times New Roman" w:eastAsia="Calibri" w:hAnsi="Times New Roman"/>
              </w:rPr>
              <w:t xml:space="preserve">Серия этюдов «Индийский вояж» (6 этюдов) 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557942">
              <w:rPr>
                <w:rFonts w:ascii="Times New Roman" w:eastAsia="Calibri" w:hAnsi="Times New Roman"/>
              </w:rPr>
              <w:t>акварель, гуашь</w:t>
            </w:r>
          </w:p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110FEA" w:rsidRDefault="00EB7791" w:rsidP="00206E31">
            <w:pPr>
              <w:jc w:val="both"/>
            </w:pPr>
            <w:r>
              <w:t>35х45</w:t>
            </w:r>
          </w:p>
        </w:tc>
        <w:tc>
          <w:tcPr>
            <w:tcW w:w="3191" w:type="dxa"/>
          </w:tcPr>
          <w:p w:rsidR="00EB7791" w:rsidRPr="00110FEA" w:rsidRDefault="00EB7791" w:rsidP="00206E31">
            <w:pPr>
              <w:jc w:val="both"/>
            </w:pPr>
            <w:r>
              <w:t>Не экспонировались</w:t>
            </w: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rFonts w:eastAsia="Calibri"/>
              </w:rPr>
              <w:t>Гравюра на тему татарской поговорки «</w:t>
            </w:r>
            <w:proofErr w:type="gramStart"/>
            <w:r w:rsidRPr="00557942">
              <w:rPr>
                <w:rFonts w:eastAsia="Calibri"/>
              </w:rPr>
              <w:t>Была бы шея хомут найдется</w:t>
            </w:r>
            <w:proofErr w:type="gramEnd"/>
            <w:r w:rsidRPr="00557942">
              <w:rPr>
                <w:rFonts w:eastAsia="Calibri"/>
              </w:rPr>
              <w:t>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Гравюра на картоне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35х45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110FEA">
              <w:t>Выст</w:t>
            </w:r>
            <w:proofErr w:type="gramStart"/>
            <w:r w:rsidRPr="00110FEA">
              <w:t>.з</w:t>
            </w:r>
            <w:proofErr w:type="gramEnd"/>
            <w:r w:rsidRPr="00110FEA">
              <w:t>ал КИИД</w:t>
            </w:r>
          </w:p>
        </w:tc>
      </w:tr>
    </w:tbl>
    <w:p w:rsidR="00EB7791" w:rsidRDefault="00EB7791" w:rsidP="00EB7791">
      <w:pPr>
        <w:jc w:val="both"/>
        <w:rPr>
          <w:sz w:val="28"/>
          <w:szCs w:val="28"/>
        </w:rPr>
      </w:pPr>
    </w:p>
    <w:p w:rsidR="00EB7791" w:rsidRPr="00110FEA" w:rsidRDefault="00EB7791" w:rsidP="00EB7791">
      <w:pPr>
        <w:jc w:val="both"/>
        <w:rPr>
          <w:b/>
        </w:rPr>
      </w:pPr>
      <w:r>
        <w:rPr>
          <w:b/>
        </w:rPr>
        <w:t xml:space="preserve">             </w:t>
      </w:r>
      <w:r w:rsidRPr="00110FEA">
        <w:rPr>
          <w:b/>
        </w:rPr>
        <w:t>Букина Л.Р.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420"/>
        <w:gridCol w:w="2952"/>
        <w:gridCol w:w="2952"/>
        <w:gridCol w:w="3017"/>
      </w:tblGrid>
      <w:tr w:rsidR="00EB7791" w:rsidRPr="00557942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№</w:t>
            </w:r>
          </w:p>
        </w:tc>
        <w:tc>
          <w:tcPr>
            <w:tcW w:w="5935" w:type="dxa"/>
          </w:tcPr>
          <w:p w:rsidR="00EB7791" w:rsidRPr="00CC12F6" w:rsidRDefault="00EB7791" w:rsidP="00206E31">
            <w:r w:rsidRPr="00CC12F6">
              <w:t>Название работы (проекта)</w:t>
            </w:r>
          </w:p>
        </w:tc>
        <w:tc>
          <w:tcPr>
            <w:tcW w:w="3191" w:type="dxa"/>
          </w:tcPr>
          <w:p w:rsidR="00EB7791" w:rsidRPr="00CC12F6" w:rsidRDefault="00EB7791" w:rsidP="00206E31">
            <w:r w:rsidRPr="00CC12F6">
              <w:t>Техника исполнения, материалы</w:t>
            </w:r>
          </w:p>
        </w:tc>
        <w:tc>
          <w:tcPr>
            <w:tcW w:w="3191" w:type="dxa"/>
          </w:tcPr>
          <w:p w:rsidR="00EB7791" w:rsidRPr="00CC12F6" w:rsidRDefault="00EB7791" w:rsidP="00206E31">
            <w:r>
              <w:t>размер</w:t>
            </w:r>
          </w:p>
        </w:tc>
        <w:tc>
          <w:tcPr>
            <w:tcW w:w="3191" w:type="dxa"/>
          </w:tcPr>
          <w:p w:rsidR="00EB7791" w:rsidRPr="00CC12F6" w:rsidRDefault="00EB7791" w:rsidP="00206E31">
            <w:r w:rsidRPr="00CC12F6">
              <w:t>Где экспонировалась (находится)</w:t>
            </w: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«Портрет Вовы»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- гуашь, цв. картон</w:t>
            </w:r>
          </w:p>
        </w:tc>
        <w:tc>
          <w:tcPr>
            <w:tcW w:w="3191" w:type="dxa"/>
          </w:tcPr>
          <w:p w:rsidR="00EB7791" w:rsidRPr="00225E28" w:rsidRDefault="00EB7791" w:rsidP="00206E31">
            <w:pPr>
              <w:pStyle w:val="a6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225E28">
              <w:rPr>
                <w:rFonts w:ascii="Times New Roman" w:hAnsi="Times New Roman"/>
              </w:rPr>
              <w:t>62х47 см.</w:t>
            </w:r>
          </w:p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«Багульник белый»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49х36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«Кизил»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«Облепиха»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49х36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«Зайцы близнецы»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«В саду»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«В Греции. Дворик»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«В Греции. По тенистым улочкам»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«В Греции. Структура»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«В Греции. Цветы»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«Ромашки и груши»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«Груши и ромашки»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«В траве»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«Пионы»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Default="00EB7791" w:rsidP="00206E31">
            <w:pPr>
              <w:jc w:val="both"/>
            </w:pPr>
            <w:r>
              <w:t>«Пионовый ковер»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62х94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28">
              <w:rPr>
                <w:rFonts w:ascii="Times New Roman" w:hAnsi="Times New Roman"/>
                <w:sz w:val="24"/>
                <w:szCs w:val="24"/>
              </w:rPr>
              <w:t xml:space="preserve">«Цикламен» </w:t>
            </w:r>
          </w:p>
          <w:p w:rsidR="00EB7791" w:rsidRPr="00225E28" w:rsidRDefault="00EB7791" w:rsidP="00206E31">
            <w:pPr>
              <w:pStyle w:val="a6"/>
              <w:ind w:left="20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791" w:rsidRPr="00225E28" w:rsidRDefault="00EB7791" w:rsidP="00206E31">
            <w:pPr>
              <w:jc w:val="both"/>
            </w:pP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49х36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28">
              <w:rPr>
                <w:rFonts w:ascii="Times New Roman" w:hAnsi="Times New Roman"/>
                <w:sz w:val="24"/>
                <w:szCs w:val="24"/>
              </w:rPr>
              <w:t>«Лилии»</w:t>
            </w:r>
          </w:p>
          <w:p w:rsidR="00EB7791" w:rsidRPr="00225E28" w:rsidRDefault="00EB7791" w:rsidP="00206E31">
            <w:pPr>
              <w:jc w:val="both"/>
            </w:pP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62х47 см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«Желтый цвет»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791" w:rsidRPr="00225E28" w:rsidRDefault="00EB7791" w:rsidP="00206E31">
            <w:pPr>
              <w:jc w:val="both"/>
            </w:pPr>
            <w:r w:rsidRPr="00225E28">
              <w:t xml:space="preserve"> «Розы и белая ограда»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62х62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«Мишки»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62х62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«Зайчиха в платице»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49х36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«Медвежонок»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49х36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«Пушистая пара»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pStyle w:val="a6"/>
              <w:ind w:left="0"/>
              <w:jc w:val="both"/>
            </w:pPr>
            <w:r>
              <w:t>62х62 см.</w:t>
            </w:r>
          </w:p>
          <w:p w:rsidR="00EB7791" w:rsidRDefault="00EB7791" w:rsidP="00206E31">
            <w:pPr>
              <w:jc w:val="both"/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«Медвежонок в яслях»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pStyle w:val="a6"/>
              <w:ind w:left="0"/>
              <w:jc w:val="both"/>
            </w:pPr>
            <w:r>
              <w:t>62х62 см.</w:t>
            </w:r>
          </w:p>
          <w:p w:rsidR="00EB7791" w:rsidRDefault="00EB7791" w:rsidP="00206E31">
            <w:pPr>
              <w:jc w:val="both"/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«Розы белые у забора»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225E28" w:rsidRDefault="00EB7791" w:rsidP="00206E31">
            <w:pPr>
              <w:jc w:val="both"/>
            </w:pPr>
            <w:r w:rsidRPr="00225E28">
              <w:t>«Розы белые»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акв., бумага</w:t>
            </w:r>
          </w:p>
        </w:tc>
        <w:tc>
          <w:tcPr>
            <w:tcW w:w="3191" w:type="dxa"/>
          </w:tcPr>
          <w:p w:rsidR="00EB7791" w:rsidRDefault="00EB7791" w:rsidP="00206E31">
            <w:pPr>
              <w:jc w:val="both"/>
            </w:pPr>
            <w:r>
              <w:t>62х47 см.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</w:tbl>
    <w:p w:rsidR="00EB7791" w:rsidRPr="002B7104" w:rsidRDefault="00EB7791" w:rsidP="00EB7791">
      <w:pPr>
        <w:pStyle w:val="a6"/>
        <w:ind w:left="0"/>
        <w:jc w:val="both"/>
      </w:pPr>
    </w:p>
    <w:p w:rsidR="00EB7791" w:rsidRPr="00225E28" w:rsidRDefault="00EB7791" w:rsidP="00EB7791">
      <w:pPr>
        <w:jc w:val="both"/>
      </w:pPr>
      <w:r>
        <w:t xml:space="preserve">                      </w:t>
      </w:r>
    </w:p>
    <w:p w:rsidR="00EB7791" w:rsidRPr="00110FEA" w:rsidRDefault="00EB7791" w:rsidP="00EB7791">
      <w:pPr>
        <w:jc w:val="both"/>
        <w:rPr>
          <w:b/>
        </w:rPr>
      </w:pPr>
      <w:r>
        <w:rPr>
          <w:b/>
        </w:rPr>
        <w:t xml:space="preserve">      </w:t>
      </w:r>
      <w:r w:rsidRPr="00110FEA">
        <w:rPr>
          <w:b/>
        </w:rPr>
        <w:t>Степанов Б.Р.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390"/>
        <w:gridCol w:w="2988"/>
        <w:gridCol w:w="2920"/>
        <w:gridCol w:w="3043"/>
      </w:tblGrid>
      <w:tr w:rsidR="00EB7791" w:rsidRPr="00CC12F6" w:rsidTr="00206E31">
        <w:tc>
          <w:tcPr>
            <w:tcW w:w="445" w:type="dxa"/>
          </w:tcPr>
          <w:p w:rsidR="00EB7791" w:rsidRPr="00CC12F6" w:rsidRDefault="00EB7791" w:rsidP="00206E31">
            <w:r w:rsidRPr="00CC12F6">
              <w:t>№</w:t>
            </w:r>
          </w:p>
        </w:tc>
        <w:tc>
          <w:tcPr>
            <w:tcW w:w="5935" w:type="dxa"/>
          </w:tcPr>
          <w:p w:rsidR="00EB7791" w:rsidRPr="00CC12F6" w:rsidRDefault="00EB7791" w:rsidP="00206E31">
            <w:r w:rsidRPr="00CC12F6">
              <w:t>Название работы (проекта)</w:t>
            </w:r>
          </w:p>
        </w:tc>
        <w:tc>
          <w:tcPr>
            <w:tcW w:w="3191" w:type="dxa"/>
          </w:tcPr>
          <w:p w:rsidR="00EB7791" w:rsidRPr="00CC12F6" w:rsidRDefault="00EB7791" w:rsidP="00206E31">
            <w:r w:rsidRPr="00CC12F6">
              <w:t>Техника исполнения, материалы</w:t>
            </w:r>
          </w:p>
        </w:tc>
        <w:tc>
          <w:tcPr>
            <w:tcW w:w="3191" w:type="dxa"/>
          </w:tcPr>
          <w:p w:rsidR="00EB7791" w:rsidRPr="00CC12F6" w:rsidRDefault="00EB7791" w:rsidP="00206E31">
            <w:r>
              <w:t>размер</w:t>
            </w:r>
          </w:p>
        </w:tc>
        <w:tc>
          <w:tcPr>
            <w:tcW w:w="3191" w:type="dxa"/>
          </w:tcPr>
          <w:p w:rsidR="00EB7791" w:rsidRPr="00CC12F6" w:rsidRDefault="00EB7791" w:rsidP="00206E31">
            <w:r w:rsidRPr="00CC12F6">
              <w:t>Где экспонировалась (находится)</w:t>
            </w: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Этюд в масляной технике. Пейзаж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Картон, масло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Этюд в масляной технике. Пейзаж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Картон, масло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Этюд в масляной технике. Пейзаж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Картон, масло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Этюд в масляной технике. Пейзаж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Картон, масло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  <w:tr w:rsidR="00EB7791" w:rsidRPr="00557942" w:rsidTr="00206E31">
        <w:tc>
          <w:tcPr>
            <w:tcW w:w="44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Этюд в масляной технике. Пейзаж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  <w:r w:rsidRPr="00557942">
              <w:rPr>
                <w:sz w:val="28"/>
                <w:szCs w:val="28"/>
              </w:rPr>
              <w:t>Картон, масло</w:t>
            </w: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7791" w:rsidRPr="00557942" w:rsidRDefault="00EB7791" w:rsidP="00206E31">
            <w:pPr>
              <w:jc w:val="both"/>
              <w:rPr>
                <w:sz w:val="28"/>
                <w:szCs w:val="28"/>
              </w:rPr>
            </w:pPr>
          </w:p>
        </w:tc>
      </w:tr>
    </w:tbl>
    <w:p w:rsidR="00EB7791" w:rsidRDefault="00EB7791" w:rsidP="00EB7791">
      <w:pPr>
        <w:jc w:val="both"/>
        <w:rPr>
          <w:sz w:val="28"/>
          <w:szCs w:val="28"/>
        </w:rPr>
      </w:pPr>
    </w:p>
    <w:p w:rsidR="00EB7791" w:rsidRDefault="00EB7791" w:rsidP="00EB7791">
      <w:pPr>
        <w:jc w:val="center"/>
        <w:rPr>
          <w:b/>
        </w:rPr>
      </w:pPr>
    </w:p>
    <w:p w:rsidR="00EB7791" w:rsidRDefault="00EB7791" w:rsidP="00EB7791">
      <w:pPr>
        <w:jc w:val="center"/>
        <w:rPr>
          <w:b/>
        </w:rPr>
      </w:pPr>
    </w:p>
    <w:p w:rsidR="00EB7791" w:rsidRDefault="00EB7791" w:rsidP="00EB7791">
      <w:pPr>
        <w:jc w:val="center"/>
        <w:rPr>
          <w:b/>
        </w:rPr>
      </w:pPr>
    </w:p>
    <w:p w:rsidR="00EB7791" w:rsidRDefault="00EB7791" w:rsidP="00EB7791">
      <w:pPr>
        <w:jc w:val="center"/>
        <w:rPr>
          <w:b/>
        </w:rPr>
      </w:pPr>
    </w:p>
    <w:p w:rsidR="00EB7791" w:rsidRDefault="00EB7791" w:rsidP="00EB7791">
      <w:pPr>
        <w:jc w:val="center"/>
        <w:rPr>
          <w:b/>
        </w:rPr>
      </w:pPr>
    </w:p>
    <w:p w:rsidR="00EB7791" w:rsidRDefault="00EB7791" w:rsidP="00EB7791">
      <w:pPr>
        <w:jc w:val="center"/>
        <w:rPr>
          <w:b/>
        </w:rPr>
      </w:pPr>
    </w:p>
    <w:p w:rsidR="00EB7791" w:rsidRPr="00225E28" w:rsidRDefault="00EB7791" w:rsidP="00EB7791">
      <w:pPr>
        <w:jc w:val="center"/>
        <w:rPr>
          <w:b/>
        </w:rPr>
      </w:pPr>
      <w:r>
        <w:rPr>
          <w:b/>
        </w:rPr>
        <w:lastRenderedPageBreak/>
        <w:t>4.</w:t>
      </w:r>
      <w:r w:rsidRPr="00225E28">
        <w:rPr>
          <w:b/>
        </w:rPr>
        <w:t>Участие в выставках</w:t>
      </w:r>
    </w:p>
    <w:p w:rsidR="00EB7791" w:rsidRDefault="00EB7791" w:rsidP="00EB7791">
      <w:pPr>
        <w:rPr>
          <w:b/>
        </w:rPr>
      </w:pPr>
      <w:r>
        <w:rPr>
          <w:b/>
        </w:rPr>
        <w:t xml:space="preserve">   </w:t>
      </w:r>
      <w:r w:rsidRPr="005039C5">
        <w:rPr>
          <w:b/>
        </w:rPr>
        <w:t>Ахметшина Э.Г.</w:t>
      </w:r>
    </w:p>
    <w:p w:rsidR="00EB7791" w:rsidRPr="00225E28" w:rsidRDefault="00EB7791" w:rsidP="00EB7791">
      <w:r w:rsidRPr="00225E28">
        <w:t>Городская выставка «Осенний вернисаж»</w:t>
      </w:r>
      <w:r>
        <w:t>, художественный салон ДК «Энергетик», октябрь 2013</w:t>
      </w:r>
    </w:p>
    <w:p w:rsidR="00EB7791" w:rsidRDefault="00EB7791" w:rsidP="00EB7791">
      <w:pPr>
        <w:jc w:val="center"/>
        <w:rPr>
          <w:b/>
          <w:sz w:val="18"/>
          <w:szCs w:val="18"/>
        </w:rPr>
      </w:pPr>
    </w:p>
    <w:p w:rsidR="00EB7791" w:rsidRDefault="00EB7791" w:rsidP="00EB7791">
      <w:pPr>
        <w:rPr>
          <w:b/>
        </w:rPr>
      </w:pPr>
      <w:r w:rsidRPr="00110FEA">
        <w:rPr>
          <w:b/>
        </w:rPr>
        <w:t>Букина Л.Р.</w:t>
      </w:r>
    </w:p>
    <w:p w:rsidR="00EB7791" w:rsidRPr="00225E28" w:rsidRDefault="00EB7791" w:rsidP="00EB7791">
      <w:r w:rsidRPr="00225E28">
        <w:t>Городская выставка «Осенний вернисаж»</w:t>
      </w:r>
      <w:r>
        <w:t>,</w:t>
      </w:r>
      <w:r w:rsidRPr="00225E28">
        <w:t xml:space="preserve"> </w:t>
      </w:r>
      <w:r>
        <w:t>художественный салон ДК «Энергетик»,  октябрь 2013</w:t>
      </w:r>
    </w:p>
    <w:p w:rsidR="00EB7791" w:rsidRDefault="00EB7791" w:rsidP="00EB7791">
      <w:pPr>
        <w:rPr>
          <w:b/>
        </w:rPr>
      </w:pPr>
    </w:p>
    <w:p w:rsidR="00EB7791" w:rsidRDefault="00EB7791" w:rsidP="00EB7791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C12F6">
        <w:rPr>
          <w:rFonts w:ascii="Times New Roman" w:hAnsi="Times New Roman"/>
          <w:b/>
          <w:sz w:val="24"/>
          <w:szCs w:val="24"/>
        </w:rPr>
        <w:t>Абызова Ю.А.</w:t>
      </w:r>
    </w:p>
    <w:p w:rsidR="00EB7791" w:rsidRPr="00225E28" w:rsidRDefault="00EB7791" w:rsidP="00EB7791">
      <w:r w:rsidRPr="00225E28">
        <w:t>Городская выставка «Осенний вернисаж»</w:t>
      </w:r>
      <w:r>
        <w:t>,</w:t>
      </w:r>
      <w:r w:rsidRPr="00225E28">
        <w:t xml:space="preserve"> </w:t>
      </w:r>
      <w:r>
        <w:t>художественный салон ДК «Энергетик»,  октябрь 2013</w:t>
      </w:r>
    </w:p>
    <w:p w:rsidR="00EB7791" w:rsidRPr="00CC12F6" w:rsidRDefault="00EB7791" w:rsidP="00EB7791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B7791" w:rsidRDefault="00EB7791" w:rsidP="00EB7791">
      <w:pPr>
        <w:rPr>
          <w:b/>
        </w:rPr>
      </w:pPr>
      <w:r w:rsidRPr="005039C5">
        <w:rPr>
          <w:b/>
        </w:rPr>
        <w:t>Хисамутдинова Э.Л</w:t>
      </w:r>
    </w:p>
    <w:p w:rsidR="00EB7791" w:rsidRPr="00225E28" w:rsidRDefault="00EB7791" w:rsidP="00EB7791">
      <w:r w:rsidRPr="00225E28">
        <w:t>Городская выставка «Осенний вернисаж»</w:t>
      </w:r>
      <w:r>
        <w:t>,</w:t>
      </w:r>
      <w:r w:rsidRPr="00225E28">
        <w:t xml:space="preserve"> </w:t>
      </w:r>
      <w:r>
        <w:t>художественный салон ДК «Энергетик»,  октябрь 2013</w:t>
      </w:r>
    </w:p>
    <w:p w:rsidR="00EB7791" w:rsidRPr="00225E28" w:rsidRDefault="00EB7791" w:rsidP="00EB7791">
      <w:r w:rsidRPr="00225E28">
        <w:t xml:space="preserve"> Выставка-конкурс «Художник года</w:t>
      </w:r>
      <w:r>
        <w:t>-2013</w:t>
      </w:r>
      <w:r w:rsidRPr="00225E28">
        <w:t xml:space="preserve">» </w:t>
      </w:r>
      <w:r>
        <w:t>, Набережночелнинская картинная галерея</w:t>
      </w:r>
      <w:r w:rsidRPr="00225E28">
        <w:t xml:space="preserve">                 </w:t>
      </w:r>
    </w:p>
    <w:p w:rsidR="00EB7791" w:rsidRDefault="00EB7791" w:rsidP="00EB77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EB7791" w:rsidRPr="00225E28" w:rsidRDefault="00EB7791" w:rsidP="00EB77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5. </w:t>
      </w:r>
      <w:r w:rsidRPr="00225E28">
        <w:rPr>
          <w:b/>
        </w:rPr>
        <w:t>Проведение мастер-классов</w:t>
      </w:r>
    </w:p>
    <w:p w:rsidR="00EB7791" w:rsidRDefault="00EB7791" w:rsidP="00EB7791">
      <w:pPr>
        <w:rPr>
          <w:b/>
        </w:rPr>
      </w:pPr>
      <w:r w:rsidRPr="00110FEA">
        <w:rPr>
          <w:b/>
        </w:rPr>
        <w:t>Букина Л.Р.</w:t>
      </w:r>
    </w:p>
    <w:p w:rsidR="00EB7791" w:rsidRDefault="00EB7791" w:rsidP="00EB7791">
      <w:r w:rsidRPr="00225E28">
        <w:t>Мастер-класс по акварели «акварель по-сырому»</w:t>
      </w:r>
      <w:r>
        <w:t>, г</w:t>
      </w:r>
      <w:proofErr w:type="gramStart"/>
      <w:r>
        <w:t>.А</w:t>
      </w:r>
      <w:proofErr w:type="gramEnd"/>
      <w:r>
        <w:t>льметьевск, июнь 2013</w:t>
      </w:r>
    </w:p>
    <w:p w:rsidR="00EB7791" w:rsidRDefault="00EB7791" w:rsidP="00EB7791"/>
    <w:p w:rsidR="00EB7791" w:rsidRDefault="00EB7791" w:rsidP="00EB7791">
      <w:pPr>
        <w:rPr>
          <w:b/>
        </w:rPr>
      </w:pPr>
      <w:r w:rsidRPr="005039C5">
        <w:rPr>
          <w:b/>
        </w:rPr>
        <w:t>Хисамутдинова Э.Л</w:t>
      </w:r>
    </w:p>
    <w:p w:rsidR="00EB7791" w:rsidRDefault="00EB7791" w:rsidP="00EB7791">
      <w:r>
        <w:t>Мастер-класс по валянию,</w:t>
      </w:r>
      <w:r w:rsidRPr="00225E28">
        <w:t xml:space="preserve"> </w:t>
      </w:r>
      <w:r>
        <w:t>г</w:t>
      </w:r>
      <w:proofErr w:type="gramStart"/>
      <w:r>
        <w:t>.А</w:t>
      </w:r>
      <w:proofErr w:type="gramEnd"/>
      <w:r>
        <w:t>льметьевск, июнь 2013</w:t>
      </w:r>
    </w:p>
    <w:p w:rsidR="00EB7791" w:rsidRDefault="00EB7791" w:rsidP="00EB7791">
      <w:pPr>
        <w:rPr>
          <w:b/>
        </w:rPr>
      </w:pPr>
      <w:r w:rsidRPr="005039C5">
        <w:rPr>
          <w:b/>
        </w:rPr>
        <w:t>Хисамутдинова Э.Л</w:t>
      </w:r>
    </w:p>
    <w:p w:rsidR="00EB7791" w:rsidRDefault="00EB7791" w:rsidP="00EB7791">
      <w:r>
        <w:t>Мастер-класс по валянию во время «Камской недели дизайна-2013»</w:t>
      </w:r>
    </w:p>
    <w:p w:rsidR="00EB7791" w:rsidRPr="00225E28" w:rsidRDefault="00EB7791" w:rsidP="00EB7791">
      <w:pPr>
        <w:rPr>
          <w:b/>
        </w:rPr>
      </w:pPr>
      <w:r w:rsidRPr="00225E28">
        <w:rPr>
          <w:b/>
        </w:rPr>
        <w:t>Гиниатуллина Р.Х.</w:t>
      </w:r>
    </w:p>
    <w:p w:rsidR="00EB7791" w:rsidRDefault="00EB7791" w:rsidP="00EB7791">
      <w:r>
        <w:t>Мастер-класс по витражным техникам, г</w:t>
      </w:r>
      <w:proofErr w:type="gramStart"/>
      <w:r>
        <w:t>.А</w:t>
      </w:r>
      <w:proofErr w:type="gramEnd"/>
      <w:r>
        <w:t>льметьевск, июнь 2013</w:t>
      </w:r>
    </w:p>
    <w:p w:rsidR="00EB7791" w:rsidRDefault="00EB7791" w:rsidP="00EB7791"/>
    <w:p w:rsidR="00EB7791" w:rsidRPr="00225E28" w:rsidRDefault="00EB7791" w:rsidP="00EB7791">
      <w:pPr>
        <w:rPr>
          <w:b/>
        </w:rPr>
      </w:pPr>
      <w:r w:rsidRPr="00225E28">
        <w:rPr>
          <w:b/>
        </w:rPr>
        <w:t>Новиков Г.А.</w:t>
      </w:r>
    </w:p>
    <w:p w:rsidR="00EB7791" w:rsidRDefault="00EB7791" w:rsidP="00EB7791">
      <w:r>
        <w:t>Мастер-класс по преподаванию конструктивного рисунка, г</w:t>
      </w:r>
      <w:proofErr w:type="gramStart"/>
      <w:r>
        <w:t>.А</w:t>
      </w:r>
      <w:proofErr w:type="gramEnd"/>
      <w:r>
        <w:t>льметьевск, 2013</w:t>
      </w:r>
    </w:p>
    <w:p w:rsidR="00EB7791" w:rsidRPr="00225E28" w:rsidRDefault="00EB7791" w:rsidP="00EB7791"/>
    <w:p w:rsidR="00EB7791" w:rsidRDefault="00EB7791" w:rsidP="00EB7791">
      <w:pPr>
        <w:rPr>
          <w:b/>
        </w:rPr>
      </w:pPr>
      <w:r>
        <w:rPr>
          <w:b/>
        </w:rPr>
        <w:t xml:space="preserve">                                                  6. </w:t>
      </w:r>
      <w:r w:rsidRPr="00CC12F6">
        <w:rPr>
          <w:b/>
        </w:rPr>
        <w:t>Разработка учебных, учебно-методических пособий, написание монографий</w:t>
      </w:r>
    </w:p>
    <w:p w:rsidR="00EB7791" w:rsidRPr="008E1E2C" w:rsidRDefault="00EB7791" w:rsidP="00EB77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8E1E2C">
        <w:rPr>
          <w:b/>
        </w:rPr>
        <w:t>Монографии:</w:t>
      </w:r>
    </w:p>
    <w:p w:rsidR="00EB7791" w:rsidRPr="00EB7791" w:rsidRDefault="00EB7791" w:rsidP="00EB7791">
      <w:pPr>
        <w:ind w:left="360"/>
        <w:rPr>
          <w:color w:val="000000"/>
        </w:rPr>
      </w:pPr>
      <w:r w:rsidRPr="008E1E2C">
        <w:t xml:space="preserve">1. </w:t>
      </w:r>
      <w:r w:rsidRPr="008E1E2C">
        <w:rPr>
          <w:color w:val="000000"/>
        </w:rPr>
        <w:t>Интенсификация трени-ровочного процесса боксеров-новичков 15-18 лет с использованием безынерционных трена-жеров  Инновационные техно-логии и методы обуче-ния в профессиональном образовании</w:t>
      </w:r>
      <w:proofErr w:type="gramStart"/>
      <w:r w:rsidRPr="008E1E2C">
        <w:rPr>
          <w:color w:val="000000"/>
        </w:rPr>
        <w:t>:м</w:t>
      </w:r>
      <w:proofErr w:type="gramEnd"/>
      <w:r w:rsidRPr="008E1E2C">
        <w:rPr>
          <w:color w:val="000000"/>
        </w:rPr>
        <w:t xml:space="preserve">онография Л.А.Аймалетдинова, И.Ф.Гильмутдинов Ш.Р.Зайнуллин [и др.].- Красноярск: Научно-инновационный центр, 2013.-372с. </w:t>
      </w:r>
      <w:r w:rsidRPr="008E1E2C">
        <w:rPr>
          <w:b/>
          <w:color w:val="000000"/>
        </w:rPr>
        <w:t>ISBN: 978-5-904771-60-7</w:t>
      </w:r>
    </w:p>
    <w:p w:rsidR="00EB7791" w:rsidRPr="008E1E2C" w:rsidRDefault="00EB7791" w:rsidP="00EB7791">
      <w:pPr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  <w:r w:rsidRPr="008E1E2C">
        <w:rPr>
          <w:b/>
        </w:rPr>
        <w:t>Персональные выставки</w:t>
      </w:r>
      <w:r>
        <w:rPr>
          <w:b/>
        </w:rPr>
        <w:t xml:space="preserve"> (приравниваются к монографии)</w:t>
      </w:r>
    </w:p>
    <w:p w:rsidR="00EB7791" w:rsidRPr="008E1E2C" w:rsidRDefault="00EB7791" w:rsidP="00EB7791">
      <w:r w:rsidRPr="008E1E2C">
        <w:t>Персональная  выставка Новикова Г.А.</w:t>
      </w:r>
      <w:r>
        <w:t xml:space="preserve"> (Огранный зал г</w:t>
      </w:r>
      <w:proofErr w:type="gramStart"/>
      <w:r>
        <w:t>.Н</w:t>
      </w:r>
      <w:proofErr w:type="gramEnd"/>
      <w:r>
        <w:t>аб.Челны)</w:t>
      </w:r>
    </w:p>
    <w:p w:rsidR="00EB7791" w:rsidRDefault="00EB7791" w:rsidP="00EB7791">
      <w:r w:rsidRPr="008E1E2C">
        <w:t>Персональная выставка Букиной Л.Р.</w:t>
      </w:r>
    </w:p>
    <w:p w:rsidR="00EB7791" w:rsidRPr="008E1E2C" w:rsidRDefault="00EB7791" w:rsidP="00EB7791">
      <w:r>
        <w:t>Персональная выставка Хамадеева А.В. (библиотека КИИД)</w:t>
      </w:r>
    </w:p>
    <w:p w:rsidR="00EB7791" w:rsidRPr="008E1E2C" w:rsidRDefault="00EB7791" w:rsidP="00EB7791">
      <w:pPr>
        <w:rPr>
          <w:b/>
        </w:rPr>
      </w:pPr>
    </w:p>
    <w:p w:rsidR="00EB7791" w:rsidRPr="008E1E2C" w:rsidRDefault="00EB7791" w:rsidP="00EB7791">
      <w:pPr>
        <w:jc w:val="center"/>
        <w:rPr>
          <w:b/>
        </w:rPr>
      </w:pPr>
      <w:r w:rsidRPr="008E1E2C">
        <w:rPr>
          <w:b/>
        </w:rPr>
        <w:t>Учебные пособ</w:t>
      </w:r>
      <w:r>
        <w:rPr>
          <w:b/>
        </w:rPr>
        <w:t>ия, учебно-методические пособия</w:t>
      </w:r>
    </w:p>
    <w:p w:rsidR="00EB7791" w:rsidRPr="008E1E2C" w:rsidRDefault="00EB7791" w:rsidP="00EB7791">
      <w:pPr>
        <w:rPr>
          <w:b/>
        </w:rPr>
      </w:pPr>
      <w:r w:rsidRPr="008E1E2C">
        <w:rPr>
          <w:b/>
        </w:rPr>
        <w:t>Хамадеев А.В.</w:t>
      </w:r>
    </w:p>
    <w:p w:rsidR="00EB7791" w:rsidRPr="008E1E2C" w:rsidRDefault="00EB7791" w:rsidP="00EB7791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E1E2C">
        <w:rPr>
          <w:rFonts w:ascii="Times New Roman" w:hAnsi="Times New Roman"/>
          <w:sz w:val="24"/>
          <w:szCs w:val="24"/>
        </w:rPr>
        <w:t>Продолжение работы над учебным пособием по «Истории дизайна, науки и техники».</w:t>
      </w:r>
    </w:p>
    <w:p w:rsidR="00EB7791" w:rsidRPr="008E1E2C" w:rsidRDefault="00EB7791" w:rsidP="00EB7791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8E1E2C">
        <w:rPr>
          <w:rFonts w:ascii="Times New Roman" w:hAnsi="Times New Roman"/>
          <w:sz w:val="24"/>
          <w:szCs w:val="24"/>
        </w:rPr>
        <w:t>Работа над учебным пособием «Фотографика в дизайне».</w:t>
      </w:r>
    </w:p>
    <w:p w:rsidR="00EB7791" w:rsidRPr="005039C5" w:rsidRDefault="00EB7791" w:rsidP="00EB7791">
      <w:pPr>
        <w:rPr>
          <w:b/>
        </w:rPr>
      </w:pPr>
      <w:r w:rsidRPr="005039C5">
        <w:rPr>
          <w:b/>
        </w:rPr>
        <w:t>Ахметшина Э.Г.</w:t>
      </w:r>
    </w:p>
    <w:p w:rsidR="00EB7791" w:rsidRPr="005039C5" w:rsidRDefault="00EB7791" w:rsidP="00EB7791">
      <w:r w:rsidRPr="005039C5">
        <w:rPr>
          <w:rFonts w:eastAsia="Calibri"/>
        </w:rPr>
        <w:t xml:space="preserve">Программа Детской академии искусств и дизайна по лепке, изобразительному искусству, компьютерной графике, дизайн-проектированию и конструированию для 3 ступеней (6 лет обучения). (161 </w:t>
      </w:r>
      <w:proofErr w:type="gramStart"/>
      <w:r w:rsidRPr="005039C5">
        <w:rPr>
          <w:rFonts w:eastAsia="Calibri"/>
        </w:rPr>
        <w:t>стр</w:t>
      </w:r>
      <w:proofErr w:type="gramEnd"/>
      <w:r w:rsidRPr="005039C5">
        <w:rPr>
          <w:rFonts w:eastAsia="Calibri"/>
        </w:rPr>
        <w:t>,  6,7 п.л., издательство  РИО КИИД, 2013 )</w:t>
      </w:r>
    </w:p>
    <w:p w:rsidR="00EB7791" w:rsidRPr="008E1E2C" w:rsidRDefault="00EB7791" w:rsidP="00EB7791">
      <w:pPr>
        <w:jc w:val="both"/>
        <w:rPr>
          <w:b/>
        </w:rPr>
      </w:pPr>
    </w:p>
    <w:p w:rsidR="00EB7791" w:rsidRDefault="00EB7791" w:rsidP="00EB7791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Действующие патенты</w:t>
      </w:r>
    </w:p>
    <w:p w:rsidR="00EB7791" w:rsidRDefault="00EB7791" w:rsidP="00EB7791">
      <w:r w:rsidRPr="00832047">
        <w:t>1.Патент на изобретение №2343310 «Лопасть ветродвигателя» авторы: Дмитриев</w:t>
      </w:r>
      <w:r>
        <w:t xml:space="preserve"> С.</w:t>
      </w:r>
      <w:proofErr w:type="gramStart"/>
      <w:r>
        <w:t>В</w:t>
      </w:r>
      <w:proofErr w:type="gramEnd"/>
      <w:r>
        <w:t>, Бондарев А.С., Казанцев В</w:t>
      </w:r>
      <w:r w:rsidRPr="00832047">
        <w:t>.</w:t>
      </w:r>
      <w:r>
        <w:t>П.</w:t>
      </w:r>
    </w:p>
    <w:p w:rsidR="00EB7791" w:rsidRDefault="00EB7791" w:rsidP="00EB7791">
      <w:r>
        <w:t>2. патент на изобретение №2255021 «Транспортно-энергетическая система»</w:t>
      </w:r>
      <w:r w:rsidRPr="00832047">
        <w:t xml:space="preserve"> Дмитриев</w:t>
      </w:r>
      <w:r>
        <w:t xml:space="preserve"> С.</w:t>
      </w:r>
      <w:proofErr w:type="gramStart"/>
      <w:r>
        <w:t>В</w:t>
      </w:r>
      <w:proofErr w:type="gramEnd"/>
      <w:r>
        <w:t>, Бондарев А.С., Казанцев В</w:t>
      </w:r>
      <w:r w:rsidRPr="00832047">
        <w:t>.</w:t>
      </w:r>
      <w:r>
        <w:t>П.</w:t>
      </w:r>
    </w:p>
    <w:p w:rsidR="00EB7791" w:rsidRPr="00832047" w:rsidRDefault="00EB7791" w:rsidP="00EB7791"/>
    <w:p w:rsidR="00EB7791" w:rsidRDefault="00EB7791" w:rsidP="00EB7791">
      <w:pPr>
        <w:jc w:val="center"/>
        <w:rPr>
          <w:b/>
        </w:rPr>
      </w:pPr>
      <w:r>
        <w:rPr>
          <w:b/>
        </w:rPr>
        <w:t>8.</w:t>
      </w:r>
      <w:r w:rsidRPr="00225E28">
        <w:rPr>
          <w:b/>
        </w:rPr>
        <w:t>Награды</w:t>
      </w:r>
      <w:r>
        <w:rPr>
          <w:b/>
        </w:rPr>
        <w:t>, сертификаты</w:t>
      </w:r>
      <w:r w:rsidRPr="00225E28">
        <w:rPr>
          <w:b/>
        </w:rPr>
        <w:t xml:space="preserve"> ППС</w:t>
      </w:r>
    </w:p>
    <w:p w:rsidR="00EB7791" w:rsidRPr="00225E28" w:rsidRDefault="00EB7791" w:rsidP="00EB7791">
      <w:pPr>
        <w:rPr>
          <w:b/>
        </w:rPr>
      </w:pPr>
      <w:r>
        <w:rPr>
          <w:b/>
        </w:rPr>
        <w:t>Ахметшина Э.Г.</w:t>
      </w:r>
    </w:p>
    <w:p w:rsidR="00EB7791" w:rsidRPr="00225E28" w:rsidRDefault="00EB7791" w:rsidP="00EB7791">
      <w:pPr>
        <w:jc w:val="center"/>
        <w:rPr>
          <w:b/>
        </w:rPr>
      </w:pPr>
    </w:p>
    <w:p w:rsidR="00EB7791" w:rsidRPr="00225E28" w:rsidRDefault="00EB7791" w:rsidP="00EB7791">
      <w:pPr>
        <w:rPr>
          <w:rFonts w:eastAsia="Calibri"/>
        </w:rPr>
      </w:pPr>
      <w:r w:rsidRPr="00225E28">
        <w:rPr>
          <w:rFonts w:eastAsia="Calibri"/>
        </w:rPr>
        <w:t xml:space="preserve">1.благодарственное письмо от коллектива «Набережночелнинская специальная коррекционная школа №87» за разработку </w:t>
      </w:r>
      <w:proofErr w:type="gramStart"/>
      <w:r w:rsidRPr="00225E28">
        <w:rPr>
          <w:rFonts w:eastAsia="Calibri"/>
        </w:rPr>
        <w:t>дизайн-проекта</w:t>
      </w:r>
      <w:proofErr w:type="gramEnd"/>
      <w:r w:rsidRPr="00225E28">
        <w:rPr>
          <w:rFonts w:eastAsia="Calibri"/>
        </w:rPr>
        <w:t xml:space="preserve"> школьного музея</w:t>
      </w:r>
    </w:p>
    <w:p w:rsidR="00EB7791" w:rsidRPr="00225E28" w:rsidRDefault="00EB7791" w:rsidP="00EB7791">
      <w:pPr>
        <w:rPr>
          <w:rFonts w:eastAsia="Calibri"/>
        </w:rPr>
      </w:pPr>
      <w:r w:rsidRPr="00225E28">
        <w:rPr>
          <w:rFonts w:eastAsia="Calibri"/>
        </w:rPr>
        <w:t xml:space="preserve">2.благодарственное письмо от директора  Набережночелнинского филиала 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А.Н. Туполева </w:t>
      </w:r>
      <w:proofErr w:type="gramStart"/>
      <w:r w:rsidRPr="00225E28">
        <w:rPr>
          <w:rFonts w:eastAsia="Calibri"/>
        </w:rPr>
        <w:t>–К</w:t>
      </w:r>
      <w:proofErr w:type="gramEnd"/>
      <w:r w:rsidRPr="00225E28">
        <w:rPr>
          <w:rFonts w:eastAsia="Calibri"/>
        </w:rPr>
        <w:t>АИ» за организацию выставки студенческих работ</w:t>
      </w:r>
    </w:p>
    <w:p w:rsidR="00EB7791" w:rsidRPr="00225E28" w:rsidRDefault="00EB7791" w:rsidP="00EB7791">
      <w:pPr>
        <w:rPr>
          <w:rFonts w:eastAsia="Calibri"/>
        </w:rPr>
      </w:pPr>
      <w:r w:rsidRPr="00225E28">
        <w:rPr>
          <w:rFonts w:eastAsia="Calibri"/>
        </w:rPr>
        <w:t>3. Диплом от КИИД  участника 3 Камского регионального  арт-симпозиума «Чулман-2013» «Мини китап от и до»</w:t>
      </w:r>
    </w:p>
    <w:p w:rsidR="00EB7791" w:rsidRPr="00225E28" w:rsidRDefault="00EB7791" w:rsidP="00EB7791">
      <w:pPr>
        <w:rPr>
          <w:rFonts w:eastAsia="Calibri"/>
        </w:rPr>
      </w:pPr>
      <w:r w:rsidRPr="00225E28">
        <w:rPr>
          <w:rFonts w:eastAsia="Calibri"/>
        </w:rPr>
        <w:t>4.Диплом  от КИИД участника 4 Камского регионального  арт-симпозиума «Лубкиид» проект «Волшебный родничок», ноябрь 2013 г.</w:t>
      </w:r>
    </w:p>
    <w:p w:rsidR="00EB7791" w:rsidRPr="00225E28" w:rsidRDefault="00EB7791" w:rsidP="00EB7791">
      <w:pPr>
        <w:rPr>
          <w:rFonts w:eastAsia="Calibri"/>
        </w:rPr>
      </w:pPr>
      <w:r w:rsidRPr="00225E28">
        <w:rPr>
          <w:rFonts w:eastAsia="Calibri"/>
        </w:rPr>
        <w:t>5. благодарственное письмо  от КИИД за участие в выставке «Осенний вернисаж – 2013», октябрь 2013 г.</w:t>
      </w:r>
    </w:p>
    <w:p w:rsidR="00EB7791" w:rsidRPr="00225E28" w:rsidRDefault="00EB7791" w:rsidP="00EB7791">
      <w:pPr>
        <w:rPr>
          <w:rFonts w:eastAsia="Calibri"/>
        </w:rPr>
      </w:pPr>
      <w:r w:rsidRPr="00225E28">
        <w:rPr>
          <w:rFonts w:eastAsia="Calibri"/>
        </w:rPr>
        <w:t>6.Сертификат участника Международной научно-практической конференции «Современное общество, образование и наука», 31 июля 2013 г., г</w:t>
      </w:r>
      <w:proofErr w:type="gramStart"/>
      <w:r w:rsidRPr="00225E28">
        <w:rPr>
          <w:rFonts w:eastAsia="Calibri"/>
        </w:rPr>
        <w:t>.Т</w:t>
      </w:r>
      <w:proofErr w:type="gramEnd"/>
      <w:r w:rsidRPr="00225E28">
        <w:rPr>
          <w:rFonts w:eastAsia="Calibri"/>
        </w:rPr>
        <w:t>амбов</w:t>
      </w:r>
    </w:p>
    <w:p w:rsidR="00EB7791" w:rsidRPr="00225E28" w:rsidRDefault="00EB7791" w:rsidP="00EB7791">
      <w:pPr>
        <w:rPr>
          <w:rFonts w:eastAsia="Calibri"/>
        </w:rPr>
      </w:pPr>
    </w:p>
    <w:p w:rsidR="00EB7791" w:rsidRDefault="00EB7791" w:rsidP="00EB7791">
      <w:pPr>
        <w:rPr>
          <w:b/>
        </w:rPr>
      </w:pPr>
      <w:r w:rsidRPr="005039C5">
        <w:rPr>
          <w:b/>
        </w:rPr>
        <w:t>Хисамутдинова Э.Л</w:t>
      </w:r>
    </w:p>
    <w:p w:rsidR="00EB7791" w:rsidRPr="00225E28" w:rsidRDefault="00EB7791" w:rsidP="00EB7791">
      <w:r>
        <w:t>Диплом победителя городского конкурса «Художник года» в номинации «декоративно-прикладное искусство»</w:t>
      </w:r>
    </w:p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Pr="00EB7791" w:rsidRDefault="00EB7791" w:rsidP="00EB7791">
      <w:pPr>
        <w:jc w:val="center"/>
        <w:rPr>
          <w:b/>
          <w:sz w:val="28"/>
          <w:szCs w:val="28"/>
        </w:rPr>
      </w:pPr>
    </w:p>
    <w:p w:rsidR="00EB7791" w:rsidRPr="00EB7791" w:rsidRDefault="00EB7791" w:rsidP="00EB7791">
      <w:pPr>
        <w:jc w:val="center"/>
        <w:rPr>
          <w:b/>
          <w:sz w:val="28"/>
          <w:szCs w:val="28"/>
        </w:rPr>
      </w:pPr>
    </w:p>
    <w:p w:rsidR="00EB7791" w:rsidRDefault="00EB7791" w:rsidP="00EB7791">
      <w:pPr>
        <w:jc w:val="center"/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>
      <w:pPr>
        <w:ind w:left="720"/>
        <w:jc w:val="center"/>
        <w:rPr>
          <w:b/>
        </w:rPr>
      </w:pPr>
    </w:p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B7791" w:rsidRDefault="00EB7791" w:rsidP="00EB7791"/>
    <w:p w:rsidR="00E54B4D" w:rsidRDefault="00E54B4D"/>
    <w:sectPr w:rsidR="00E54B4D" w:rsidSect="00EB7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0E"/>
    <w:multiLevelType w:val="hybridMultilevel"/>
    <w:tmpl w:val="DE0A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36866"/>
    <w:multiLevelType w:val="hybridMultilevel"/>
    <w:tmpl w:val="73C6E488"/>
    <w:lvl w:ilvl="0" w:tplc="D6728B16">
      <w:start w:val="1"/>
      <w:numFmt w:val="decimal"/>
      <w:lvlText w:val="%1)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">
    <w:nsid w:val="085016F2"/>
    <w:multiLevelType w:val="hybridMultilevel"/>
    <w:tmpl w:val="FA94A558"/>
    <w:lvl w:ilvl="0" w:tplc="EC82C7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A9D5946"/>
    <w:multiLevelType w:val="hybridMultilevel"/>
    <w:tmpl w:val="360CEE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B5964"/>
    <w:multiLevelType w:val="hybridMultilevel"/>
    <w:tmpl w:val="38E89FB8"/>
    <w:lvl w:ilvl="0" w:tplc="509ABA10">
      <w:start w:val="2"/>
      <w:numFmt w:val="upperRoman"/>
      <w:lvlText w:val="%1."/>
      <w:lvlJc w:val="right"/>
      <w:pPr>
        <w:tabs>
          <w:tab w:val="num" w:pos="1605"/>
        </w:tabs>
        <w:ind w:left="1605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A2928"/>
    <w:multiLevelType w:val="hybridMultilevel"/>
    <w:tmpl w:val="404E778A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2E478E"/>
    <w:multiLevelType w:val="hybridMultilevel"/>
    <w:tmpl w:val="5A04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7B75"/>
    <w:multiLevelType w:val="hybridMultilevel"/>
    <w:tmpl w:val="73C6E488"/>
    <w:lvl w:ilvl="0" w:tplc="D6728B16">
      <w:start w:val="1"/>
      <w:numFmt w:val="decimal"/>
      <w:lvlText w:val="%1)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8">
    <w:nsid w:val="232153D2"/>
    <w:multiLevelType w:val="hybridMultilevel"/>
    <w:tmpl w:val="E712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6F5"/>
    <w:multiLevelType w:val="hybridMultilevel"/>
    <w:tmpl w:val="8DEA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A466D"/>
    <w:multiLevelType w:val="hybridMultilevel"/>
    <w:tmpl w:val="EF424A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B56B9"/>
    <w:multiLevelType w:val="hybridMultilevel"/>
    <w:tmpl w:val="5A04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1A0C"/>
    <w:multiLevelType w:val="hybridMultilevel"/>
    <w:tmpl w:val="ACE8F22C"/>
    <w:lvl w:ilvl="0" w:tplc="42481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8281C"/>
    <w:multiLevelType w:val="hybridMultilevel"/>
    <w:tmpl w:val="45AEA95E"/>
    <w:lvl w:ilvl="0" w:tplc="2AF083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A2779"/>
    <w:multiLevelType w:val="hybridMultilevel"/>
    <w:tmpl w:val="ECB2EDB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352643A9"/>
    <w:multiLevelType w:val="hybridMultilevel"/>
    <w:tmpl w:val="D3FE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5587F"/>
    <w:multiLevelType w:val="hybridMultilevel"/>
    <w:tmpl w:val="048E1290"/>
    <w:lvl w:ilvl="0" w:tplc="24AA142C">
      <w:start w:val="1"/>
      <w:numFmt w:val="upperRoman"/>
      <w:lvlText w:val="%1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7">
    <w:nsid w:val="3F933176"/>
    <w:multiLevelType w:val="hybridMultilevel"/>
    <w:tmpl w:val="CA6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F6633"/>
    <w:multiLevelType w:val="hybridMultilevel"/>
    <w:tmpl w:val="C1C8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B3472"/>
    <w:multiLevelType w:val="hybridMultilevel"/>
    <w:tmpl w:val="9E6E6C86"/>
    <w:lvl w:ilvl="0" w:tplc="D5C6A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03EF3"/>
    <w:multiLevelType w:val="hybridMultilevel"/>
    <w:tmpl w:val="F61E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67165"/>
    <w:multiLevelType w:val="hybridMultilevel"/>
    <w:tmpl w:val="DCA6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1EA1"/>
    <w:multiLevelType w:val="hybridMultilevel"/>
    <w:tmpl w:val="602A920A"/>
    <w:lvl w:ilvl="0" w:tplc="FF12EAC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CB3A7F"/>
    <w:multiLevelType w:val="hybridMultilevel"/>
    <w:tmpl w:val="73C6E488"/>
    <w:lvl w:ilvl="0" w:tplc="D6728B16">
      <w:start w:val="1"/>
      <w:numFmt w:val="decimal"/>
      <w:lvlText w:val="%1)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4">
    <w:nsid w:val="64C80FAA"/>
    <w:multiLevelType w:val="multilevel"/>
    <w:tmpl w:val="85F6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5">
    <w:nsid w:val="6CF12C28"/>
    <w:multiLevelType w:val="hybridMultilevel"/>
    <w:tmpl w:val="E57EB978"/>
    <w:lvl w:ilvl="0" w:tplc="52945B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DE233F7"/>
    <w:multiLevelType w:val="hybridMultilevel"/>
    <w:tmpl w:val="F61E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7647E"/>
    <w:multiLevelType w:val="multilevel"/>
    <w:tmpl w:val="F0AEC8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3013804"/>
    <w:multiLevelType w:val="multilevel"/>
    <w:tmpl w:val="58BA7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5A91573"/>
    <w:multiLevelType w:val="hybridMultilevel"/>
    <w:tmpl w:val="7BDAEA04"/>
    <w:lvl w:ilvl="0" w:tplc="DC621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925BD"/>
    <w:multiLevelType w:val="hybridMultilevel"/>
    <w:tmpl w:val="DE0A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058AD"/>
    <w:multiLevelType w:val="hybridMultilevel"/>
    <w:tmpl w:val="CF3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</w:num>
  <w:num w:numId="7">
    <w:abstractNumId w:val="11"/>
  </w:num>
  <w:num w:numId="8">
    <w:abstractNumId w:val="6"/>
  </w:num>
  <w:num w:numId="9">
    <w:abstractNumId w:val="31"/>
  </w:num>
  <w:num w:numId="10">
    <w:abstractNumId w:val="12"/>
  </w:num>
  <w:num w:numId="11">
    <w:abstractNumId w:val="24"/>
  </w:num>
  <w:num w:numId="12">
    <w:abstractNumId w:val="21"/>
  </w:num>
  <w:num w:numId="13">
    <w:abstractNumId w:val="13"/>
  </w:num>
  <w:num w:numId="14">
    <w:abstractNumId w:val="9"/>
  </w:num>
  <w:num w:numId="15">
    <w:abstractNumId w:val="22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0"/>
  </w:num>
  <w:num w:numId="20">
    <w:abstractNumId w:val="25"/>
  </w:num>
  <w:num w:numId="21">
    <w:abstractNumId w:val="4"/>
  </w:num>
  <w:num w:numId="22">
    <w:abstractNumId w:val="16"/>
  </w:num>
  <w:num w:numId="23">
    <w:abstractNumId w:val="14"/>
  </w:num>
  <w:num w:numId="24">
    <w:abstractNumId w:val="5"/>
  </w:num>
  <w:num w:numId="25">
    <w:abstractNumId w:val="10"/>
  </w:num>
  <w:num w:numId="26">
    <w:abstractNumId w:val="3"/>
  </w:num>
  <w:num w:numId="27">
    <w:abstractNumId w:val="28"/>
  </w:num>
  <w:num w:numId="28">
    <w:abstractNumId w:val="17"/>
  </w:num>
  <w:num w:numId="29">
    <w:abstractNumId w:val="8"/>
  </w:num>
  <w:num w:numId="30">
    <w:abstractNumId w:val="2"/>
  </w:num>
  <w:num w:numId="31">
    <w:abstractNumId w:val="23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7791"/>
    <w:rsid w:val="00C73E44"/>
    <w:rsid w:val="00E54B4D"/>
    <w:rsid w:val="00E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791"/>
    <w:pPr>
      <w:keepNext/>
      <w:jc w:val="center"/>
      <w:outlineLvl w:val="0"/>
    </w:pPr>
    <w:rPr>
      <w:spacing w:val="50"/>
      <w:sz w:val="32"/>
      <w:szCs w:val="20"/>
    </w:rPr>
  </w:style>
  <w:style w:type="paragraph" w:styleId="3">
    <w:name w:val="heading 3"/>
    <w:basedOn w:val="a"/>
    <w:next w:val="a"/>
    <w:link w:val="30"/>
    <w:qFormat/>
    <w:rsid w:val="00EB7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91"/>
    <w:rPr>
      <w:spacing w:val="50"/>
      <w:sz w:val="32"/>
    </w:rPr>
  </w:style>
  <w:style w:type="character" w:customStyle="1" w:styleId="30">
    <w:name w:val="Заголовок 3 Знак"/>
    <w:basedOn w:val="a0"/>
    <w:link w:val="3"/>
    <w:rsid w:val="00EB7791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EB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B779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B7791"/>
    <w:rPr>
      <w:sz w:val="28"/>
    </w:rPr>
  </w:style>
  <w:style w:type="paragraph" w:styleId="a6">
    <w:name w:val="List Paragraph"/>
    <w:basedOn w:val="a"/>
    <w:uiPriority w:val="34"/>
    <w:qFormat/>
    <w:rsid w:val="00EB7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EB779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B7791"/>
  </w:style>
  <w:style w:type="character" w:customStyle="1" w:styleId="apple-converted-space">
    <w:name w:val="apple-converted-space"/>
    <w:basedOn w:val="a0"/>
    <w:rsid w:val="00EB7791"/>
  </w:style>
  <w:style w:type="paragraph" w:styleId="a9">
    <w:name w:val="header"/>
    <w:basedOn w:val="a"/>
    <w:link w:val="aa"/>
    <w:rsid w:val="00EB77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B7791"/>
    <w:rPr>
      <w:sz w:val="24"/>
      <w:szCs w:val="24"/>
    </w:rPr>
  </w:style>
  <w:style w:type="paragraph" w:styleId="ab">
    <w:name w:val="footer"/>
    <w:basedOn w:val="a"/>
    <w:link w:val="ac"/>
    <w:rsid w:val="00EB7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7791"/>
    <w:rPr>
      <w:sz w:val="24"/>
      <w:szCs w:val="24"/>
    </w:rPr>
  </w:style>
  <w:style w:type="paragraph" w:styleId="ad">
    <w:name w:val="Body Text"/>
    <w:basedOn w:val="a"/>
    <w:link w:val="ae"/>
    <w:rsid w:val="00EB7791"/>
    <w:pPr>
      <w:spacing w:after="120"/>
    </w:pPr>
  </w:style>
  <w:style w:type="character" w:customStyle="1" w:styleId="ae">
    <w:name w:val="Основной текст Знак"/>
    <w:basedOn w:val="a0"/>
    <w:link w:val="ad"/>
    <w:rsid w:val="00EB7791"/>
    <w:rPr>
      <w:sz w:val="24"/>
      <w:szCs w:val="24"/>
    </w:rPr>
  </w:style>
  <w:style w:type="paragraph" w:styleId="af">
    <w:name w:val="Normal (Web)"/>
    <w:basedOn w:val="a"/>
    <w:rsid w:val="00EB7791"/>
    <w:pPr>
      <w:spacing w:before="100" w:beforeAutospacing="1" w:after="100" w:afterAutospacing="1"/>
    </w:pPr>
    <w:rPr>
      <w:rFonts w:ascii="Tahoma" w:hAnsi="Tahoma" w:cs="Tahoma"/>
      <w:color w:val="50505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2015-02-06T08:22:00Z</cp:lastPrinted>
  <dcterms:created xsi:type="dcterms:W3CDTF">2015-02-06T08:11:00Z</dcterms:created>
  <dcterms:modified xsi:type="dcterms:W3CDTF">2015-02-06T08:22:00Z</dcterms:modified>
</cp:coreProperties>
</file>